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w:t>
        </w:r>
        <w:r w:rsidR="2DA15703" w:rsidRPr="6D73AD7A">
          <w:rPr>
            <w:rStyle w:val="Hyperlink"/>
          </w:rPr>
          <w:t>e</w:t>
        </w:r>
        <w:r w:rsidR="2DA15703" w:rsidRPr="6D73AD7A">
          <w:rPr>
            <w:rStyle w:val="Hyperlink"/>
          </w:rPr>
          <w:t>r</w:t>
        </w:r>
        <w:r w:rsidR="2DA15703" w:rsidRPr="6D73AD7A">
          <w:rPr>
            <w:rStyle w:val="Hyperlink"/>
          </w:rPr>
          <w:t>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E36987">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E36987">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E36987">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E36987">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E36987">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E36987">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E36987">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E36987">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E36987">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E36987">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E36987">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E36987">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E36987">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E36987">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E36987">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E36987">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E36987">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E36987">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E36987">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E36987">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E36987">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E36987">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E36987">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E36987">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E36987">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E36987">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E36987">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E36987">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E36987">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E36987">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E36987">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E36987">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E36987">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E36987">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E36987">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E36987">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E36987">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E36987">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w:t>
        </w:r>
        <w:r w:rsidR="00DD3144" w:rsidRPr="004B5035">
          <w:rPr>
            <w:rStyle w:val="Hyperlink"/>
            <w:noProof/>
          </w:rPr>
          <w:t>a</w:t>
        </w:r>
        <w:r w:rsidR="00DD3144" w:rsidRPr="004B5035">
          <w:rPr>
            <w:rStyle w:val="Hyperlink"/>
            <w:noProof/>
          </w:rPr>
          <w:t>ne Ab</w:t>
        </w:r>
        <w:r w:rsidR="00DD3144" w:rsidRPr="004B5035">
          <w:rPr>
            <w:rStyle w:val="Hyperlink"/>
            <w:noProof/>
          </w:rPr>
          <w:t>a</w:t>
        </w:r>
        <w:r w:rsidR="00DD3144" w:rsidRPr="004B5035">
          <w:rPr>
            <w:rStyle w:val="Hyperlink"/>
            <w:noProof/>
          </w:rPr>
          <w:t>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E36987">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E36987">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E36987">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E36987">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E36987">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E36987">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E36987">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E36987">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AB09999" w:rsidR="00093CA9" w:rsidRDefault="00325F5A" w:rsidP="00093CA9">
            <w:r w:rsidRPr="00325F5A">
              <w:t>ALN Africa (K-Solutions &amp; Partners) </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82B4DF5" w:rsidR="00093CA9" w:rsidRDefault="005529F0" w:rsidP="00093CA9">
            <w:r>
              <w:t>Rwanda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9EB785A" w:rsidR="00093CA9" w:rsidRDefault="001D42E0" w:rsidP="00093CA9">
            <w:r w:rsidRPr="001D42E0">
              <w:t>Rwanda Livestock Master Plan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4F7F217F" w14:textId="77777777" w:rsidR="00093CA9" w:rsidRDefault="008B7127" w:rsidP="00093CA9">
            <w:hyperlink r:id="rId17" w:history="1">
              <w:r>
                <w:rPr>
                  <w:rStyle w:val="Hyperlink"/>
                </w:rPr>
                <w:t>Rwanda Livestock Master Plan</w:t>
              </w:r>
            </w:hyperlink>
            <w:r>
              <w:t xml:space="preserve"> </w:t>
            </w:r>
          </w:p>
          <w:p w14:paraId="1523C232" w14:textId="5F9A5E9E" w:rsidR="00AD11D3" w:rsidRDefault="00AD11D3" w:rsidP="00093CA9">
            <w:hyperlink r:id="rId18" w:history="1">
              <w:r w:rsidRPr="00F76BC0">
                <w:rPr>
                  <w:rStyle w:val="Hyperlink"/>
                </w:rPr>
                <w:t>https://hdl.handle.net/10568/104049</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27FCEAC"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25D5B2E"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51B71B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34B2019A"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A7B9704" w:rsidR="00093CA9" w:rsidRDefault="001D42E0"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2D38BB75" w:rsidR="003D6DA5" w:rsidRDefault="008D3972" w:rsidP="00093CA9">
            <w:r>
              <w:t>X</w:t>
            </w:r>
          </w:p>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17C95F3" w:rsidR="00093CA9" w:rsidRDefault="008D3972" w:rsidP="00093CA9">
            <w:r>
              <w:t xml:space="preserve">The </w:t>
            </w:r>
            <w:r w:rsidR="00600F4D">
              <w:t>policy of Livestock master plan in Rwanda was initiated for 5 years 2017 -2022.</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6D299AA" w:rsidR="00093CA9" w:rsidRPr="00173D7C" w:rsidRDefault="008D3178" w:rsidP="00093CA9">
            <w:pPr>
              <w:rPr>
                <w:color w:val="000000" w:themeColor="text1"/>
              </w:rPr>
            </w:pPr>
            <w:r>
              <w:rPr>
                <w:color w:val="000000" w:themeColor="text1"/>
              </w:rPr>
              <w:t xml:space="preserve">Livestock master plan was adopted in </w:t>
            </w:r>
            <w:r w:rsidR="00625135">
              <w:rPr>
                <w:color w:val="000000" w:themeColor="text1"/>
              </w:rPr>
              <w:t>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49E47B7" w:rsidR="00093CA9" w:rsidRPr="00173D7C" w:rsidRDefault="004B67EB" w:rsidP="00093CA9">
            <w:pPr>
              <w:rPr>
                <w:color w:val="000000" w:themeColor="text1"/>
              </w:rPr>
            </w:pPr>
            <w:r>
              <w:t>August 20, 2017</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5E06222" w:rsidR="00093CA9" w:rsidRPr="00587FAE" w:rsidRDefault="00327385" w:rsidP="00093CA9">
            <w:pPr>
              <w:rPr>
                <w:color w:val="000000" w:themeColor="text1"/>
              </w:rPr>
            </w:pPr>
            <w:r>
              <w:t xml:space="preserve">Livestock Master plan has an implementation plan of 5 years. </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1F432DB4"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69A17405" w14:textId="6D7BF713" w:rsidR="006379D5" w:rsidRDefault="006379D5" w:rsidP="006379D5">
            <w:pPr>
              <w:pStyle w:val="NormalWeb"/>
            </w:pPr>
            <w:r>
              <w:t xml:space="preserve">The </w:t>
            </w:r>
            <w:r w:rsidRPr="006379D5">
              <w:rPr>
                <w:rStyle w:val="Strong"/>
                <w:rFonts w:eastAsiaTheme="majorEastAsia"/>
                <w:b w:val="0"/>
              </w:rPr>
              <w:t>International Livestock Research Institute (ILRI)</w:t>
            </w:r>
            <w:r>
              <w:t xml:space="preserve"> led the technical preparation and The </w:t>
            </w:r>
            <w:r w:rsidRPr="006379D5">
              <w:rPr>
                <w:rStyle w:val="Strong"/>
                <w:rFonts w:eastAsiaTheme="majorEastAsia"/>
                <w:b w:val="0"/>
              </w:rPr>
              <w:t>Government of Rwanda</w:t>
            </w:r>
            <w:r>
              <w:t xml:space="preserve">, through the </w:t>
            </w:r>
            <w:r w:rsidRPr="006379D5">
              <w:rPr>
                <w:rStyle w:val="Strong"/>
                <w:rFonts w:eastAsiaTheme="majorEastAsia"/>
                <w:b w:val="0"/>
              </w:rPr>
              <w:t>Ministry of Agriculture and Animal Resources (MINAGRI)</w:t>
            </w:r>
            <w:r>
              <w:t xml:space="preserve"> and the </w:t>
            </w:r>
            <w:r w:rsidRPr="006379D5">
              <w:rPr>
                <w:rStyle w:val="Strong"/>
                <w:rFonts w:eastAsiaTheme="majorEastAsia"/>
                <w:b w:val="0"/>
              </w:rPr>
              <w:t>Rwanda Agriculture and Animal Resources Board (RAB, then called RAB – Rwanda Agriculture Board)</w:t>
            </w:r>
            <w:r w:rsidRPr="006379D5">
              <w:rPr>
                <w:b/>
              </w:rPr>
              <w:t>,</w:t>
            </w:r>
            <w:r>
              <w:t xml:space="preserve"> provided input and coordination.</w:t>
            </w:r>
          </w:p>
          <w:p w14:paraId="47C27A55" w14:textId="6F494D23" w:rsidR="00D102B1" w:rsidRDefault="00D102B1" w:rsidP="006379D5">
            <w:pPr>
              <w:pStyle w:val="NormalWeb"/>
            </w:pPr>
            <w:r>
              <w:t>Therefore, the authorizing actor being Ministry of Agriculture and animal resources and its affiliate Rwanda Agriculture Board (RAB)</w:t>
            </w:r>
          </w:p>
          <w:p w14:paraId="7961F236" w14:textId="77777777" w:rsidR="00093CA9" w:rsidRDefault="00093CA9" w:rsidP="00093CA9"/>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B0D4CFC" w:rsidR="00093CA9" w:rsidRPr="006B7B0D" w:rsidRDefault="00D5238E" w:rsidP="00D5238E">
            <w:r>
              <w:t xml:space="preserve">Ministry of Agriculture and animal resources(MINAGRI) and Rwanda Agriculture Board (RAB)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64A17C5" w:rsidR="00093CA9" w:rsidRPr="006B7B0D" w:rsidRDefault="00743CD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D31CECD" w:rsidR="00093CA9" w:rsidRPr="006B7B0D" w:rsidRDefault="00743CDA" w:rsidP="00093CA9">
            <w:r>
              <w:t>R</w:t>
            </w:r>
            <w:r w:rsidR="00E36987">
              <w:t xml:space="preserve">wanda </w:t>
            </w:r>
            <w:r>
              <w:t>A</w:t>
            </w:r>
            <w:r w:rsidR="00E36987">
              <w:t>griculture Board</w:t>
            </w:r>
            <w:r w:rsidR="00B230A6">
              <w:t xml:space="preserve"> (RAB)</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5043BBA9" w:rsidR="00093CA9" w:rsidRPr="006B7B0D" w:rsidRDefault="00B230A6"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629F97BD"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4BB71451" w:rsidR="00093CA9" w:rsidRDefault="00CB191F"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5FA5DC48"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4C9E4D8D"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1F8870EE"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394FBAC3" w:rsidR="00CF5268" w:rsidRDefault="00FB14EA"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16823786"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3B45F425"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30B92D0C"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33DC34F4"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04D75013"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0B7C2CD6"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1644B095" w:rsidR="00C35794" w:rsidRDefault="00007CB3" w:rsidP="00007CB3">
            <w:r>
              <w:t xml:space="preserve">State owned companies that deal with meat and </w:t>
            </w:r>
            <w:r w:rsidR="00E02284">
              <w:t>dairy</w:t>
            </w:r>
            <w:r>
              <w:t xml:space="preserve"> </w:t>
            </w:r>
            <w:r w:rsidR="00E02284">
              <w:t xml:space="preserve">as their main business activities </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4062B2AD"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0E37CF3A"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04C0AC81"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668D2EC" w:rsidR="0039223F" w:rsidRDefault="0023318B" w:rsidP="00DD3144">
            <w:r>
              <w:t>Given that the policy aims to expand Rwanda’s livestock sector through various investment interventions, the primary targets are entities involved in the processing and manufacturing of food products derived from meat, dairy, or livestock in general.</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50FB1B7B"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2D568C98" w:rsidR="00524D54" w:rsidRPr="003577A4" w:rsidRDefault="00524D54" w:rsidP="00860078"/>
        </w:tc>
      </w:tr>
      <w:tr w:rsidR="00524D54" w:rsidRPr="00325F5A"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620A17F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473CE409"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0B47726B"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B6C1D72"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04228102"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E1F3B6A"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646D1168" w14:textId="399C206B" w:rsidR="00654950" w:rsidRDefault="00B305E4" w:rsidP="00DD3144">
            <w:pPr>
              <w:spacing w:line="276" w:lineRule="auto"/>
            </w:pPr>
            <w:r>
              <w:rPr>
                <w:color w:val="000000" w:themeColor="text1"/>
              </w:rPr>
              <w:t>In additional to Livestock Master Plan</w:t>
            </w:r>
            <w:r w:rsidR="001B38DB">
              <w:rPr>
                <w:color w:val="000000" w:themeColor="text1"/>
              </w:rPr>
              <w:t xml:space="preserve"> which has retired as it ended in 2022</w:t>
            </w:r>
            <w:r>
              <w:rPr>
                <w:color w:val="000000" w:themeColor="text1"/>
              </w:rPr>
              <w:t xml:space="preserve">, Rwandan government through MINAGRI has established a </w:t>
            </w:r>
            <w:r w:rsidR="001B38DB">
              <w:t>livestock development strategy 2024-2029</w:t>
            </w:r>
            <w:r w:rsidR="00874090">
              <w:rPr>
                <w:rStyle w:val="FootnoteReference"/>
              </w:rPr>
              <w:footnoteReference w:id="2"/>
            </w:r>
            <w:r w:rsidR="001B38DB">
              <w:t>.</w:t>
            </w:r>
          </w:p>
          <w:p w14:paraId="7A457096" w14:textId="55001424" w:rsidR="001B38DB" w:rsidRDefault="00CC1146" w:rsidP="00DF2F26">
            <w:pPr>
              <w:rPr>
                <w:color w:val="000000" w:themeColor="text1"/>
              </w:rPr>
            </w:pPr>
            <w:r>
              <w:rPr>
                <w:color w:val="000000" w:themeColor="text1"/>
              </w:rPr>
              <w:t xml:space="preserve">Also the evidence of the implementations is </w:t>
            </w:r>
            <w:r w:rsidR="00505218">
              <w:t>The assessment of risks from environmental change was carried out through heat stress evaluations and ex-ante impact analyses, using the CLEANED (Comprehensive Livestock Environmental Assessment for Improved Nutrition, a Secure Environment, and Sustainable Development along Livestock Value Chains) tool, applied in all priority countries as well as in Rwanda</w:t>
            </w:r>
            <w:r w:rsidR="00505218">
              <w:rPr>
                <w:rStyle w:val="FootnoteReference"/>
              </w:rPr>
              <w:footnoteReference w:id="3"/>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3F9A684"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lastRenderedPageBreak/>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727303F"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1452A746" w:rsidR="008063B5" w:rsidRDefault="009976E4" w:rsidP="00DF2F26">
            <w:pPr>
              <w:spacing w:line="276" w:lineRule="auto"/>
              <w:rPr>
                <w:color w:val="000000" w:themeColor="text1"/>
              </w:rPr>
            </w:pPr>
            <w:r>
              <w:t>There is no record of litigation arising from the Rwanda Livestock Master Plan</w:t>
            </w:r>
            <w:r w:rsidR="00C521E5">
              <w:t xml:space="preserve">, </w:t>
            </w:r>
            <w:r>
              <w:t xml:space="preserve">as it served primarily as a policy framework rather than a binding legal instrument, and therefore does not impose sanctions or obligations that could give rise to </w:t>
            </w:r>
            <w:r w:rsidR="00C01EE7">
              <w:t xml:space="preserve">any </w:t>
            </w:r>
            <w:r>
              <w:t>legal disputes</w:t>
            </w:r>
            <w:r>
              <w:rPr>
                <w:color w:val="000000" w:themeColor="text1"/>
              </w:rPr>
              <w:t>.</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5FBC87DB"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01D9B7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17B99C32" w:rsidR="00931F08" w:rsidRDefault="003235D1" w:rsidP="00DD3144">
            <w:r>
              <w:t>No</w:t>
            </w:r>
            <w:r w:rsidR="0014119F">
              <w:t>,</w:t>
            </w:r>
            <w:r>
              <w:t xml:space="preserve"> they do not differ.</w:t>
            </w:r>
            <w:r w:rsidR="00672560">
              <w:t xml:space="preserve"> </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237E731B" w:rsidR="00931F08" w:rsidRDefault="00C521E5" w:rsidP="00DD3144">
            <w:r>
              <w:t>No, They do not differ.</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55903734" w:rsidR="00931F08" w:rsidRDefault="00F86ED3" w:rsidP="00F86ED3">
            <w:r>
              <w:t xml:space="preserve">They do not differ as they are all entities involved in Livestock. </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199FE69F" w:rsidR="00931F08" w:rsidRDefault="008943B4" w:rsidP="00DD3144">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22ECD1E6" w:rsidR="00B0479E" w:rsidRDefault="00B0479E" w:rsidP="00EF7733">
            <w:pPr>
              <w:pStyle w:val="Default"/>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303FF1C0" w:rsidR="00B0479E" w:rsidRDefault="00B0479E" w:rsidP="00DD3144">
            <w:pPr>
              <w:spacing w:line="276" w:lineRule="auto"/>
              <w:rPr>
                <w:rFonts w:ascii="Calibri" w:hAnsi="Calibri" w:cs="Calibri"/>
              </w:rPr>
            </w:pPr>
          </w:p>
        </w:tc>
        <w:tc>
          <w:tcPr>
            <w:tcW w:w="1440" w:type="dxa"/>
            <w:vAlign w:val="center"/>
          </w:tcPr>
          <w:p w14:paraId="7FD38B81" w14:textId="6F61CE30" w:rsidR="00B0479E" w:rsidRDefault="00B0479E" w:rsidP="00DD3144">
            <w:pPr>
              <w:spacing w:line="276" w:lineRule="auto"/>
              <w:rPr>
                <w:rFonts w:ascii="Calibri" w:hAnsi="Calibri" w:cs="Calibri"/>
              </w:rPr>
            </w:pPr>
          </w:p>
        </w:tc>
        <w:tc>
          <w:tcPr>
            <w:tcW w:w="1890" w:type="dxa"/>
            <w:vAlign w:val="center"/>
          </w:tcPr>
          <w:p w14:paraId="495E91D9" w14:textId="77A8C544"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296B2C8B" w:rsidR="00B0479E" w:rsidRDefault="00B0479E" w:rsidP="00DD3144">
            <w:pPr>
              <w:spacing w:line="276" w:lineRule="auto"/>
              <w:rPr>
                <w:rFonts w:ascii="Calibri" w:hAnsi="Calibri" w:cs="Calibri"/>
              </w:rPr>
            </w:pPr>
          </w:p>
        </w:tc>
        <w:tc>
          <w:tcPr>
            <w:tcW w:w="1440" w:type="dxa"/>
            <w:vAlign w:val="center"/>
          </w:tcPr>
          <w:p w14:paraId="79052FDE" w14:textId="06C63EAE" w:rsidR="00B0479E" w:rsidRDefault="00B0479E" w:rsidP="00DD3144">
            <w:pPr>
              <w:spacing w:line="276" w:lineRule="auto"/>
              <w:rPr>
                <w:rFonts w:ascii="Calibri" w:hAnsi="Calibri" w:cs="Calibri"/>
              </w:rPr>
            </w:pPr>
          </w:p>
        </w:tc>
        <w:tc>
          <w:tcPr>
            <w:tcW w:w="1890" w:type="dxa"/>
            <w:vAlign w:val="center"/>
          </w:tcPr>
          <w:p w14:paraId="544C9B5A" w14:textId="3D9CFA24"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071C5E51" w:rsidR="00B0479E" w:rsidRDefault="00B0479E" w:rsidP="00DD3144">
            <w:pPr>
              <w:spacing w:line="276" w:lineRule="auto"/>
              <w:rPr>
                <w:rFonts w:ascii="Calibri" w:hAnsi="Calibri" w:cs="Calibri"/>
              </w:rPr>
            </w:pPr>
          </w:p>
        </w:tc>
        <w:tc>
          <w:tcPr>
            <w:tcW w:w="1440" w:type="dxa"/>
            <w:vAlign w:val="center"/>
          </w:tcPr>
          <w:p w14:paraId="52ED1BE7" w14:textId="0FCC563E" w:rsidR="00B0479E" w:rsidRDefault="00B0479E" w:rsidP="00DD3144">
            <w:pPr>
              <w:spacing w:line="276" w:lineRule="auto"/>
              <w:rPr>
                <w:rFonts w:ascii="Calibri" w:hAnsi="Calibri" w:cs="Calibri"/>
              </w:rPr>
            </w:pPr>
          </w:p>
        </w:tc>
        <w:tc>
          <w:tcPr>
            <w:tcW w:w="1890" w:type="dxa"/>
            <w:vAlign w:val="center"/>
          </w:tcPr>
          <w:p w14:paraId="3F6D318E" w14:textId="55A5C74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lastRenderedPageBreak/>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lastRenderedPageBreak/>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160E27EB"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0871B792"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07C775A9"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lastRenderedPageBreak/>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054BEFED"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lastRenderedPageBreak/>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D2980F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lastRenderedPageBreak/>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lastRenderedPageBreak/>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325F5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 xml:space="preserve">For example, is there any evidence of regulatory disputes, sanctions, penalties for non-compliance, </w:t>
            </w:r>
            <w:proofErr w:type="spellStart"/>
            <w:r w:rsidRPr="00C37D48">
              <w:rPr>
                <w:rFonts w:ascii="Calibri" w:hAnsi="Calibri" w:cs="Calibri"/>
              </w:rPr>
              <w:t>etc</w:t>
            </w:r>
            <w:proofErr w:type="spellEnd"/>
            <w:r w:rsidRPr="00C37D48">
              <w:rPr>
                <w:rFonts w:ascii="Calibri" w:hAnsi="Calibri" w:cs="Calibri"/>
              </w:rPr>
              <w:t>?</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w:t>
            </w:r>
            <w:proofErr w:type="spellStart"/>
            <w:r w:rsidRPr="00C37D48">
              <w:rPr>
                <w:rFonts w:ascii="Calibri" w:hAnsi="Calibri" w:cs="Calibri"/>
              </w:rPr>
              <w:t>trifluoride</w:t>
            </w:r>
            <w:proofErr w:type="spellEnd"/>
            <w:r w:rsidRPr="00C37D48">
              <w:rPr>
                <w:rFonts w:ascii="Calibri" w:hAnsi="Calibri" w:cs="Calibri"/>
              </w:rPr>
              <w:t xml:space="preserv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 xml:space="preserve">year plan, </w:t>
            </w:r>
            <w:proofErr w:type="spellStart"/>
            <w:r w:rsidRPr="00C37D48">
              <w:rPr>
                <w:rFonts w:ascii="Calibri" w:hAnsi="Calibri" w:cs="Calibri"/>
              </w:rPr>
              <w:t>etc</w:t>
            </w:r>
            <w:proofErr w:type="spellEnd"/>
            <w:r w:rsidRPr="00C37D48">
              <w:rPr>
                <w:rFonts w:ascii="Calibri" w:hAnsi="Calibri" w:cs="Calibri"/>
              </w:rPr>
              <w:t>)</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325F5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 xml:space="preserve">For example, is there any evidence of regulatory disputes, sanctions, penalties for non-compliance, </w:t>
            </w:r>
            <w:proofErr w:type="spellStart"/>
            <w:r w:rsidRPr="00610F28">
              <w:rPr>
                <w:rFonts w:ascii="Calibri" w:hAnsi="Calibri" w:cs="Calibri"/>
              </w:rPr>
              <w:t>etc</w:t>
            </w:r>
            <w:proofErr w:type="spellEnd"/>
            <w:r w:rsidRPr="00610F28">
              <w:rPr>
                <w:rFonts w:ascii="Calibri" w:hAnsi="Calibri" w:cs="Calibri"/>
              </w:rPr>
              <w:t>?</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lastRenderedPageBreak/>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 xml:space="preserve">(e.g. energy or fuel consumption, monetized emissions or other environmental costs, end-of-life costs, </w:t>
            </w:r>
            <w:proofErr w:type="spellStart"/>
            <w:r w:rsidRPr="00971C0E">
              <w:rPr>
                <w:rStyle w:val="normaltextrun"/>
                <w:rFonts w:cstheme="minorHAnsi"/>
                <w:color w:val="000000"/>
              </w:rPr>
              <w:t>etc</w:t>
            </w:r>
            <w:proofErr w:type="spellEnd"/>
            <w:r w:rsidRPr="00971C0E">
              <w:rPr>
                <w:rStyle w:val="normaltextrun"/>
                <w:rFonts w:cstheme="minorHAnsi"/>
                <w:color w:val="000000"/>
              </w:rPr>
              <w:t>)</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Participation in national or international climate initiatives (e.g.: Race to Zero, </w:t>
            </w:r>
            <w:proofErr w:type="spellStart"/>
            <w:r w:rsidRPr="00CF2E7C">
              <w:rPr>
                <w:rStyle w:val="normaltextrun"/>
                <w:rFonts w:ascii="Calibri" w:hAnsi="Calibri" w:cs="Calibri"/>
                <w:color w:val="000000"/>
                <w:lang w:val="en-US"/>
              </w:rPr>
              <w:t>SBTi</w:t>
            </w:r>
            <w:proofErr w:type="spellEnd"/>
            <w:r w:rsidRPr="00CF2E7C">
              <w:rPr>
                <w:rStyle w:val="normaltextrun"/>
                <w:rFonts w:ascii="Calibri" w:hAnsi="Calibri" w:cs="Calibri"/>
                <w:color w:val="000000"/>
                <w:lang w:val="en-US"/>
              </w:rPr>
              <w:t>,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25F5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w:t>
            </w:r>
            <w:proofErr w:type="spellStart"/>
            <w:r w:rsidRPr="00CF2E7C">
              <w:rPr>
                <w:rFonts w:ascii="Calibri" w:eastAsia="Times New Roman" w:hAnsi="Calibri" w:cs="Calibri"/>
                <w:kern w:val="0"/>
                <w:lang w:eastAsia="en-GB"/>
                <w14:ligatures w14:val="none"/>
              </w:rPr>
              <w:t>govt</w:t>
            </w:r>
            <w:proofErr w:type="spellEnd"/>
            <w:r w:rsidRPr="00CF2E7C">
              <w:rPr>
                <w:rFonts w:ascii="Calibri" w:eastAsia="Times New Roman" w:hAnsi="Calibri" w:cs="Calibri"/>
                <w:kern w:val="0"/>
                <w:lang w:eastAsia="en-GB"/>
                <w14:ligatures w14:val="none"/>
              </w:rPr>
              <w: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w:t>
            </w:r>
            <w:proofErr w:type="spellStart"/>
            <w:r w:rsidRPr="00CF2E7C">
              <w:rPr>
                <w:rFonts w:ascii="Calibri" w:eastAsia="Times New Roman" w:hAnsi="Calibri" w:cs="Calibri"/>
                <w:kern w:val="0"/>
                <w:lang w:eastAsia="en-GB"/>
                <w14:ligatures w14:val="none"/>
              </w:rPr>
              <w:t>Puro</w:t>
            </w:r>
            <w:proofErr w:type="spellEnd"/>
            <w:r w:rsidRPr="00CF2E7C">
              <w:rPr>
                <w:rFonts w:ascii="Calibri" w:eastAsia="Times New Roman" w:hAnsi="Calibri" w:cs="Calibri"/>
                <w:kern w:val="0"/>
                <w:lang w:eastAsia="en-GB"/>
                <w14:ligatures w14:val="none"/>
              </w:rPr>
              <w:t xml:space="preserve">, Isometric </w:t>
            </w:r>
            <w:proofErr w:type="spellStart"/>
            <w:r w:rsidRPr="00CF2E7C">
              <w:rPr>
                <w:rFonts w:ascii="Calibri" w:eastAsia="Times New Roman" w:hAnsi="Calibri" w:cs="Calibri"/>
                <w:kern w:val="0"/>
                <w:lang w:eastAsia="en-GB"/>
                <w14:ligatures w14:val="none"/>
              </w:rPr>
              <w:t>etc</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proofErr w:type="spellStart"/>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proofErr w:type="spellEnd"/>
            <w:r w:rsidRPr="00CF2E7C">
              <w:rPr>
                <w:rFonts w:ascii="Calibri" w:eastAsia="Times New Roman" w:hAnsi="Calibri" w:cs="Calibri"/>
                <w:kern w:val="0"/>
                <w:lang w:eastAsia="en-GB"/>
                <w14:ligatures w14:val="none"/>
              </w:rPr>
              <w:t>?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w:t>
            </w:r>
            <w:proofErr w:type="spellStart"/>
            <w:r w:rsidRPr="00CF2E7C">
              <w:rPr>
                <w:rFonts w:ascii="Calibri" w:eastAsia="Times New Roman" w:hAnsi="Calibri" w:cs="Calibri"/>
                <w:kern w:val="0"/>
                <w:lang w:eastAsia="en-GB"/>
                <w14:ligatures w14:val="none"/>
              </w:rPr>
              <w:t>SBTi</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w:t>
            </w:r>
            <w:proofErr w:type="spellStart"/>
            <w:r w:rsidRPr="009C4D10">
              <w:rPr>
                <w:rFonts w:eastAsia="Times New Roman" w:cstheme="minorHAnsi"/>
                <w:kern w:val="0"/>
                <w:lang w:eastAsia="en-GB"/>
                <w14:ligatures w14:val="none"/>
              </w:rPr>
              <w:t>etc</w:t>
            </w:r>
            <w:proofErr w:type="spellEnd"/>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25F5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E36987" w:rsidP="00CF2E7C">
            <w:pPr>
              <w:rPr>
                <w:rFonts w:cstheme="minorHAnsi"/>
              </w:rPr>
            </w:pPr>
            <w:hyperlink r:id="rId19"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E36987" w:rsidP="00CF2E7C">
            <w:pPr>
              <w:rPr>
                <w:rFonts w:cstheme="minorHAnsi"/>
              </w:rPr>
            </w:pPr>
            <w:hyperlink r:id="rId20"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5918A0E6"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34D53106"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6B123C41"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2A6F476A"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67EB402B"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0ACDCBA6"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044351E8"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30D237AF"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36A8467E" w:rsidR="002F0752" w:rsidRPr="00CF2E7C" w:rsidRDefault="00F61E01"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D499010"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0637AA44"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511B2055"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044CD626"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04C2C174"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687A108F"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3041DE8B"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2299928F" w:rsidR="002F0752" w:rsidRPr="00CF2E7C" w:rsidRDefault="00FB5694" w:rsidP="00CF2E7C">
            <w:pPr>
              <w:rPr>
                <w:rFonts w:ascii="Calibri" w:hAnsi="Calibri" w:cs="Calibri"/>
              </w:rPr>
            </w:pPr>
            <w:r>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1BFEE66A"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0145B07A"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6550628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0BD3641F"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2D939A22"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5FADCDC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03945B5E"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4D5EE306"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5F5EFBCB"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535CE235"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0BD8D275"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201CB6CB"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150AF195"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5891E1DE"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045741C1"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331B04EC"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5CF6CE14"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0EA82C63"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1EF8BFA1"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68A44012"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0E68BB66"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6D0B1631" w:rsidR="002F0752" w:rsidRPr="00CF2E7C" w:rsidRDefault="00567D2D" w:rsidP="00CB1708">
            <w:pPr>
              <w:rPr>
                <w:rFonts w:ascii="Calibri" w:hAnsi="Calibri" w:cs="Calibri"/>
              </w:rPr>
            </w:pPr>
            <w:r>
              <w:rPr>
                <w:rFonts w:ascii="Calibri" w:hAnsi="Calibri" w:cs="Calibri"/>
              </w:rPr>
              <w:t>The target</w:t>
            </w:r>
            <w:r w:rsidR="00CB1708">
              <w:rPr>
                <w:rFonts w:ascii="Calibri" w:hAnsi="Calibri" w:cs="Calibri"/>
              </w:rPr>
              <w:t>ed entities</w:t>
            </w:r>
            <w:r>
              <w:rPr>
                <w:rFonts w:ascii="Calibri" w:hAnsi="Calibri" w:cs="Calibri"/>
              </w:rPr>
              <w:t xml:space="preserve"> </w:t>
            </w:r>
            <w:r w:rsidR="00CB1708">
              <w:rPr>
                <w:rFonts w:ascii="Calibri" w:hAnsi="Calibri" w:cs="Calibri"/>
              </w:rPr>
              <w:t>are</w:t>
            </w:r>
            <w:r>
              <w:rPr>
                <w:rFonts w:ascii="Calibri" w:hAnsi="Calibri" w:cs="Calibri"/>
              </w:rPr>
              <w:t xml:space="preserve"> the public institutions in charge of implementing the </w:t>
            </w:r>
            <w:r w:rsidR="00171DF8">
              <w:rPr>
                <w:rFonts w:ascii="Calibri" w:hAnsi="Calibri" w:cs="Calibri"/>
              </w:rPr>
              <w:t>Rwandan Livestock master plan namely, Ministry of agriculture and animal resources (MINAGRI) and Rwanda Agriculture Board ( RAB).</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325F5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51D04033" w:rsidR="002F0752" w:rsidRPr="00595A54" w:rsidRDefault="00903F94" w:rsidP="00346652">
            <w:pPr>
              <w:pStyle w:val="NormalWeb"/>
            </w:pPr>
            <w:r>
              <w:rPr>
                <w:rFonts w:ascii="Calibri" w:hAnsi="Calibri" w:cs="Calibri"/>
              </w:rPr>
              <w:t xml:space="preserve">There </w:t>
            </w:r>
            <w:r w:rsidR="00595A54">
              <w:rPr>
                <w:rFonts w:ascii="Calibri" w:hAnsi="Calibri" w:cs="Calibri"/>
              </w:rPr>
              <w:t>are</w:t>
            </w:r>
            <w:r>
              <w:rPr>
                <w:rFonts w:ascii="Calibri" w:hAnsi="Calibri" w:cs="Calibri"/>
              </w:rPr>
              <w:t xml:space="preserve"> no compliance requirements </w:t>
            </w:r>
            <w:r w:rsidR="001077DF">
              <w:rPr>
                <w:rFonts w:ascii="Calibri" w:hAnsi="Calibri" w:cs="Calibri"/>
              </w:rPr>
              <w:t>under Rwandan livestock master plan, therefore it</w:t>
            </w:r>
            <w:r w:rsidR="00346652">
              <w:rPr>
                <w:rFonts w:ascii="Calibri" w:hAnsi="Calibri" w:cs="Calibri"/>
              </w:rPr>
              <w:t xml:space="preserve"> does not impose any sanctions</w:t>
            </w:r>
            <w:r w:rsidR="009B7B4C">
              <w:rPr>
                <w:rFonts w:ascii="Calibri" w:hAnsi="Calibri" w:cs="Calibri"/>
              </w:rPr>
              <w:t xml:space="preserve"> or </w:t>
            </w:r>
            <w:proofErr w:type="spellStart"/>
            <w:r w:rsidR="009B7B4C">
              <w:rPr>
                <w:rFonts w:ascii="Calibri" w:hAnsi="Calibri" w:cs="Calibri"/>
              </w:rPr>
              <w:t>penalities</w:t>
            </w:r>
            <w:proofErr w:type="spellEnd"/>
            <w:r w:rsidR="009B7B4C">
              <w:rPr>
                <w:rFonts w:ascii="Calibri" w:hAnsi="Calibri" w:cs="Calibri"/>
              </w:rPr>
              <w:t>.</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1022951C" w:rsidR="002F0752" w:rsidRPr="00CF2E7C" w:rsidRDefault="00595A54"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5F405F21" w:rsidR="002F0752" w:rsidRPr="00CF2E7C" w:rsidRDefault="00BC6E76" w:rsidP="00C04320">
            <w:pPr>
              <w:rPr>
                <w:rFonts w:ascii="Calibri" w:hAnsi="Calibri" w:cs="Calibri"/>
              </w:rPr>
            </w:pPr>
            <w:r>
              <w:t>Although the policy did not impose mandatory compliance obligations for methane abatement, it</w:t>
            </w:r>
            <w:r w:rsidR="00C04320">
              <w:t xml:space="preserve"> as livestock master plan has been </w:t>
            </w:r>
            <w:r>
              <w:t>implemented and has retired, having run for five years from 2017 to 2022</w:t>
            </w:r>
            <w:r>
              <w:rPr>
                <w:rFonts w:ascii="Calibri" w:hAnsi="Calibri" w:cs="Calibri"/>
              </w:rPr>
              <w:t>.</w:t>
            </w:r>
            <w:r w:rsidR="00C366B6">
              <w:rPr>
                <w:rFonts w:ascii="Calibri" w:hAnsi="Calibri" w:cs="Calibri"/>
              </w:rPr>
              <w:t xml:space="preserve"> Rwanda has adopted Livestock development in 2024.</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512B26A1" w:rsidR="002F0752" w:rsidRPr="00CF2E7C" w:rsidRDefault="00433430"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3D9CADB" w:rsidR="002F0752" w:rsidRPr="00CF2E7C" w:rsidRDefault="00F03E39"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3AD50B1B" w:rsidR="002F0752" w:rsidRPr="00CF2E7C" w:rsidRDefault="00F03E39" w:rsidP="006D5020">
            <w:pPr>
              <w:rPr>
                <w:rFonts w:ascii="Calibri" w:hAnsi="Calibri" w:cs="Calibri"/>
              </w:rPr>
            </w:pPr>
            <w:r>
              <w:rPr>
                <w:rFonts w:ascii="Calibri" w:hAnsi="Calibri" w:cs="Calibri"/>
              </w:rPr>
              <w:t>The Rwanda Livestock master Plan</w:t>
            </w:r>
            <w:r w:rsidR="00760008">
              <w:rPr>
                <w:rFonts w:ascii="Calibri" w:hAnsi="Calibri" w:cs="Calibri"/>
              </w:rPr>
              <w:t xml:space="preserve"> </w:t>
            </w:r>
            <w:r w:rsidR="00760008">
              <w:t xml:space="preserve">is a </w:t>
            </w:r>
            <w:r w:rsidR="00760008" w:rsidRPr="00760008">
              <w:rPr>
                <w:rStyle w:val="Strong"/>
                <w:b w:val="0"/>
              </w:rPr>
              <w:t>policy and strategic framework</w:t>
            </w:r>
            <w:r>
              <w:rPr>
                <w:rFonts w:ascii="Calibri" w:hAnsi="Calibri" w:cs="Calibri"/>
              </w:rPr>
              <w:t xml:space="preserve"> </w:t>
            </w:r>
            <w:r w:rsidR="00760008">
              <w:rPr>
                <w:rFonts w:ascii="Calibri" w:hAnsi="Calibri" w:cs="Calibri"/>
              </w:rPr>
              <w:t xml:space="preserve">instead of being a law or any other binding framework, therefore </w:t>
            </w:r>
            <w:r>
              <w:rPr>
                <w:rFonts w:ascii="Calibri" w:hAnsi="Calibri" w:cs="Calibri"/>
              </w:rPr>
              <w:t>has never</w:t>
            </w:r>
            <w:r w:rsidR="00E41E06">
              <w:rPr>
                <w:rFonts w:ascii="Calibri" w:hAnsi="Calibri" w:cs="Calibri"/>
              </w:rPr>
              <w:t xml:space="preserve"> </w:t>
            </w:r>
            <w:r w:rsidR="006D5020">
              <w:rPr>
                <w:rFonts w:ascii="Calibri" w:hAnsi="Calibri" w:cs="Calibri"/>
              </w:rPr>
              <w:t xml:space="preserve">been </w:t>
            </w:r>
            <w:r w:rsidR="00E41E06">
              <w:rPr>
                <w:rFonts w:ascii="Calibri" w:hAnsi="Calibri" w:cs="Calibri"/>
              </w:rPr>
              <w:t xml:space="preserve"> </w:t>
            </w:r>
            <w:r w:rsidR="006D5020">
              <w:rPr>
                <w:rFonts w:ascii="Calibri" w:hAnsi="Calibri" w:cs="Calibri"/>
              </w:rPr>
              <w:t xml:space="preserve">involved </w:t>
            </w:r>
            <w:r w:rsidR="00E41E06">
              <w:rPr>
                <w:rFonts w:ascii="Calibri" w:hAnsi="Calibri" w:cs="Calibri"/>
              </w:rPr>
              <w:t>i</w:t>
            </w:r>
            <w:r w:rsidR="006D5020">
              <w:rPr>
                <w:rFonts w:ascii="Calibri" w:hAnsi="Calibri" w:cs="Calibri"/>
              </w:rPr>
              <w:t xml:space="preserve">n </w:t>
            </w:r>
            <w:r w:rsidR="00E41E06">
              <w:rPr>
                <w:rFonts w:ascii="Calibri" w:hAnsi="Calibri" w:cs="Calibri"/>
              </w:rPr>
              <w:t xml:space="preserve"> litigation as there were no obligations </w:t>
            </w:r>
            <w:r w:rsidR="007B76DF">
              <w:rPr>
                <w:rFonts w:ascii="Calibri" w:hAnsi="Calibri" w:cs="Calibri"/>
              </w:rPr>
              <w:t>i</w:t>
            </w:r>
            <w:r w:rsidR="006D5020">
              <w:rPr>
                <w:rFonts w:ascii="Calibri" w:hAnsi="Calibri" w:cs="Calibri"/>
              </w:rPr>
              <w:t>m</w:t>
            </w:r>
            <w:r w:rsidR="007B76DF">
              <w:rPr>
                <w:rFonts w:ascii="Calibri" w:hAnsi="Calibri" w:cs="Calibri"/>
              </w:rPr>
              <w:t>posed</w:t>
            </w:r>
            <w:r w:rsidR="006D5020">
              <w:rPr>
                <w:rFonts w:ascii="Calibri" w:hAnsi="Calibri" w:cs="Calibri"/>
              </w:rPr>
              <w:t xml:space="preserve"> under it</w:t>
            </w:r>
            <w:r w:rsidR="007B76DF">
              <w:rPr>
                <w:rFonts w:ascii="Calibri" w:hAnsi="Calibri" w:cs="Calibri"/>
              </w:rPr>
              <w:t>.</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lastRenderedPageBreak/>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31501EB1" w:rsidR="002F0752" w:rsidRPr="00CF2E7C" w:rsidRDefault="002B75FF"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 xml:space="preserve">rather than methane reduction target, </w:t>
            </w:r>
            <w:proofErr w:type="spellStart"/>
            <w:r w:rsidRPr="00CF2E7C">
              <w:rPr>
                <w:rFonts w:ascii="Calibri" w:hAnsi="Calibri" w:cs="Calibri"/>
              </w:rPr>
              <w:t>etc</w:t>
            </w:r>
            <w:proofErr w:type="spellEnd"/>
            <w:r w:rsidRPr="00CF2E7C">
              <w:rPr>
                <w:rFonts w:ascii="Calibri" w:hAnsi="Calibri" w:cs="Calibri"/>
              </w:rPr>
              <w:t>)</w:t>
            </w:r>
          </w:p>
        </w:tc>
        <w:tc>
          <w:tcPr>
            <w:tcW w:w="4115" w:type="dxa"/>
            <w:vAlign w:val="center"/>
          </w:tcPr>
          <w:p w14:paraId="71AC1F2B" w14:textId="34CFCA7E"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5468BC89" w:rsidR="00922737" w:rsidRPr="00140F3E" w:rsidRDefault="00A97A63" w:rsidP="00CF2E7C">
            <w:r>
              <w:t>The Livestock Master Plan does not set a specific methane reduction target. However, Rwanda, like other participants in the Global Methane Pledge, has committed to contributing to the global goal of reducing methane emissions by at least 30% by 2030 compared to 2020 levels</w:t>
            </w:r>
            <w:r>
              <w:t>.</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23B746EF" w:rsidR="002F0752" w:rsidRPr="00CF2E7C" w:rsidRDefault="00A86D87" w:rsidP="00CF2E7C">
            <w:pPr>
              <w:rPr>
                <w:rFonts w:ascii="Calibri" w:hAnsi="Calibri" w:cs="Calibri"/>
              </w:rPr>
            </w:pPr>
            <w:r>
              <w:rPr>
                <w:rFonts w:ascii="Calibri" w:hAnsi="Calibri" w:cs="Calibri"/>
              </w:rPr>
              <w:t>X</w:t>
            </w: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0398E350" w:rsidR="002F0752" w:rsidRPr="00CF2E7C" w:rsidRDefault="00A86D87"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2F5CC873" w:rsidR="002F0752" w:rsidRPr="00CF2E7C" w:rsidRDefault="00EA00DE"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proofErr w:type="spellStart"/>
            <w:r w:rsidRPr="00CF2E7C">
              <w:rPr>
                <w:rFonts w:ascii="Calibri" w:hAnsi="Calibri" w:cs="Calibri"/>
                <w:b/>
                <w:bCs/>
                <w:color w:val="7030A0"/>
              </w:rPr>
              <w:t>biochar</w:t>
            </w:r>
            <w:proofErr w:type="spellEnd"/>
            <w:r w:rsidRPr="00CF2E7C">
              <w:rPr>
                <w:rFonts w:ascii="Calibri" w:hAnsi="Calibri" w:cs="Calibri"/>
                <w:b/>
                <w:bCs/>
                <w:color w:val="7030A0"/>
              </w:rPr>
              <w:t xml:space="preserve"> </w:t>
            </w:r>
            <w:proofErr w:type="gramStart"/>
            <w:r w:rsidRPr="00CF2E7C">
              <w:rPr>
                <w:rFonts w:ascii="Calibri" w:hAnsi="Calibri" w:cs="Calibri"/>
              </w:rPr>
              <w:t>etc.)</w:t>
            </w:r>
            <w:proofErr w:type="gramEnd"/>
            <w:r w:rsidRPr="00CF2E7C">
              <w:rPr>
                <w:rFonts w:ascii="Calibri" w:hAnsi="Calibri" w:cs="Calibri"/>
              </w:rPr>
              <w:t xml:space="preserve">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Biochar</w:t>
            </w:r>
            <w:proofErr w:type="spellEnd"/>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8EFB5E4" w:rsidR="002F0752" w:rsidRPr="33822AF7" w:rsidRDefault="002401E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031BFEE7" w:rsidR="002F0752" w:rsidRPr="00CF2E7C" w:rsidRDefault="00561EB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xml:space="preserve">, EMIT, </w:t>
            </w:r>
            <w:proofErr w:type="spellStart"/>
            <w:r w:rsidRPr="00CF2E7C">
              <w:rPr>
                <w:rFonts w:ascii="Calibri" w:eastAsia="Calibri" w:hAnsi="Calibri" w:cs="Calibri"/>
                <w:color w:val="000000" w:themeColor="text1"/>
              </w:rPr>
              <w:t>etc</w:t>
            </w:r>
            <w:proofErr w:type="spellEnd"/>
            <w:r w:rsidRPr="00CF2E7C">
              <w:rPr>
                <w:rFonts w:ascii="Calibri" w:eastAsia="Calibri" w:hAnsi="Calibri" w:cs="Calibri"/>
                <w:color w:val="000000" w:themeColor="text1"/>
              </w:rPr>
              <w:t>)</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46B49AD7" w:rsidR="002F0752" w:rsidRPr="00CF2E7C" w:rsidRDefault="00185A8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1B0DA7FB" w:rsidR="002F0752" w:rsidRPr="00CF2E7C" w:rsidRDefault="00185A8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2DDF057A" w:rsidR="002F0752" w:rsidRPr="00CF2E7C" w:rsidRDefault="00185A8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0EE93988" w:rsidR="002F0752" w:rsidRPr="00CF2E7C" w:rsidRDefault="00185A8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1600916D" w:rsidR="002F0752" w:rsidRPr="00CF2E7C" w:rsidRDefault="004B00D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45342CFF" w:rsidR="002F0752" w:rsidRPr="00CF2E7C" w:rsidRDefault="008106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427F677B" w:rsidR="002F0752" w:rsidRPr="00CF2E7C" w:rsidRDefault="008106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2198D14C" w:rsidR="002F0752" w:rsidRPr="00CF2E7C" w:rsidRDefault="007B4294"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281F99DD" w:rsidR="002F0752" w:rsidRPr="00CF2E7C" w:rsidRDefault="007B4294"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7BB572" w14:textId="77777777" w:rsidR="00EC2E9F" w:rsidRPr="00EC2E9F" w:rsidRDefault="00EC2E9F" w:rsidP="00EC2E9F">
            <w:pPr>
              <w:pStyle w:val="NormalWeb"/>
              <w:rPr>
                <w:rFonts w:ascii="Calibri" w:hAnsi="Calibri" w:cs="Calibri"/>
                <w:lang w:val="en-GB" w:eastAsia="en-GB"/>
              </w:rPr>
            </w:pPr>
            <w:r w:rsidRPr="00EC2E9F">
              <w:rPr>
                <w:rFonts w:ascii="Calibri" w:hAnsi="Calibri" w:cs="Calibri"/>
                <w:lang w:val="en-GB" w:eastAsia="en-GB"/>
              </w:rPr>
              <w:t>The Rwanda Livestock Master Plan does not primarily focus on greenhouse gas (GHG) emission targets. While it acknowledges the importance of reducing GHG emissions as one of its broader goals, it does not go further to explicitly mandate or require methane abatement measures.</w:t>
            </w:r>
          </w:p>
          <w:p w14:paraId="30ECD592" w14:textId="77777777" w:rsidR="00EC2E9F" w:rsidRPr="00EC2E9F" w:rsidRDefault="00EC2E9F" w:rsidP="00EC2E9F">
            <w:pPr>
              <w:pStyle w:val="NormalWeb"/>
              <w:rPr>
                <w:rFonts w:ascii="Calibri" w:hAnsi="Calibri" w:cs="Calibri"/>
                <w:lang w:val="en-GB" w:eastAsia="en-GB"/>
              </w:rPr>
            </w:pPr>
            <w:r w:rsidRPr="00EC2E9F">
              <w:rPr>
                <w:rFonts w:ascii="Calibri" w:hAnsi="Calibri" w:cs="Calibri"/>
                <w:lang w:val="en-GB" w:eastAsia="en-GB"/>
              </w:rPr>
              <w:t>Subsequently, a new livestock development policy was introduced, which provides more comprehensive strategies for advancing Rwanda’s livestock sector. This policy incorporates climate change–related interventions aligned with Rwanda’s Nationally Determined Contributions (NDCs). These include reducing methane (CH₄) emissions from enteric fermentation, lowering GHG emissions from manure management, promoting climate-resilient livestock systems, and enhancing postharvest handling and value addition technologies.</w:t>
            </w:r>
          </w:p>
          <w:p w14:paraId="79EFA3EC" w14:textId="7C782942" w:rsidR="00701468" w:rsidRDefault="00540C91" w:rsidP="007C2477">
            <w:r>
              <w:t xml:space="preserve">also Rwanda has adopted its national carbon market </w:t>
            </w:r>
            <w:r w:rsidR="003B13C1">
              <w:t xml:space="preserve">framework, </w:t>
            </w:r>
            <w:r w:rsidR="00701468">
              <w:t xml:space="preserve">provides the legal and institutional foundation for developing, certifying, and trading carbon credits from projects that reduce greenhouse gas emissions, including methane. Managed by the Rwanda Environment Management Authority (REMA), it aligns with the Paris Agreement’s Article 6 rules to ensure transparency, credibility, and consistency with Rwanda’s Nationally Determined Contribution (NDC). By enabling sectors such as energy, agriculture, livestock, forestry, and waste management to access carbon finance, particularly for methane abatement projects like manure management, the framework serves as a key tool to attract investment, promote low-carbon growth, and support Rwanda’s transition toward a climate-resilient green </w:t>
            </w:r>
            <w:r w:rsidR="00701468">
              <w:t>economy</w:t>
            </w:r>
          </w:p>
          <w:p w14:paraId="0BF5F7F2" w14:textId="77777777" w:rsidR="003B13C1" w:rsidRDefault="003B13C1" w:rsidP="007C2477">
            <w:r>
              <w:t>Those are the main documents that focus on emission of GHG in general in Rwanda.</w:t>
            </w:r>
          </w:p>
          <w:p w14:paraId="5C072A2C" w14:textId="77777777" w:rsidR="00CD1B32" w:rsidRDefault="00CD1B32" w:rsidP="007C2477">
            <w:r>
              <w:t>Rwanda Livestock master plan</w:t>
            </w:r>
          </w:p>
          <w:p w14:paraId="1B3129C6" w14:textId="77777777" w:rsidR="00CD1B32" w:rsidRDefault="00142A1B" w:rsidP="007C2477">
            <w:pPr>
              <w:rPr>
                <w:rFonts w:ascii="Calibri" w:eastAsia="Times New Roman" w:hAnsi="Calibri" w:cs="Calibri"/>
                <w:kern w:val="0"/>
                <w:lang w:eastAsia="en-GB"/>
                <w14:ligatures w14:val="none"/>
              </w:rPr>
            </w:pPr>
            <w:hyperlink r:id="rId21" w:history="1">
              <w:r w:rsidRPr="00F76BC0">
                <w:rPr>
                  <w:rStyle w:val="Hyperlink"/>
                  <w:rFonts w:ascii="Calibri" w:eastAsia="Times New Roman" w:hAnsi="Calibri" w:cs="Calibri"/>
                  <w:kern w:val="0"/>
                  <w:lang w:eastAsia="en-GB"/>
                  <w14:ligatures w14:val="none"/>
                </w:rPr>
                <w:t>https://hdl.handle.net/10568/104049</w:t>
              </w:r>
            </w:hyperlink>
            <w:r>
              <w:rPr>
                <w:rFonts w:ascii="Calibri" w:eastAsia="Times New Roman" w:hAnsi="Calibri" w:cs="Calibri"/>
                <w:kern w:val="0"/>
                <w:lang w:eastAsia="en-GB"/>
                <w14:ligatures w14:val="none"/>
              </w:rPr>
              <w:t xml:space="preserve"> </w:t>
            </w:r>
          </w:p>
          <w:p w14:paraId="68BAFB3E" w14:textId="77777777" w:rsidR="00142A1B" w:rsidRDefault="00D2085D" w:rsidP="007C2477">
            <w:r>
              <w:t>N</w:t>
            </w:r>
            <w:r>
              <w:t>ational carbon market framework</w:t>
            </w:r>
          </w:p>
          <w:p w14:paraId="73058B88" w14:textId="77777777" w:rsidR="00D2085D" w:rsidRDefault="00D2085D" w:rsidP="007C2477">
            <w:hyperlink r:id="rId22" w:history="1">
              <w:r>
                <w:rPr>
                  <w:rStyle w:val="Hyperlink"/>
                </w:rPr>
                <w:t>Rwanda National Carbon Market Framework</w:t>
              </w:r>
            </w:hyperlink>
            <w:r>
              <w:t xml:space="preserve"> </w:t>
            </w:r>
          </w:p>
          <w:p w14:paraId="4989DA29" w14:textId="77777777" w:rsidR="00D2085D" w:rsidRDefault="0056210E" w:rsidP="007C2477">
            <w:r>
              <w:t>L</w:t>
            </w:r>
            <w:r>
              <w:t>ivestock development strategy 2024-2029</w:t>
            </w:r>
          </w:p>
          <w:p w14:paraId="06CAAD24" w14:textId="2EE5CEAC" w:rsidR="0056210E" w:rsidRPr="00CF2E7C" w:rsidRDefault="0056210E" w:rsidP="007C2477">
            <w:pPr>
              <w:rPr>
                <w:rFonts w:ascii="Calibri" w:eastAsia="Times New Roman" w:hAnsi="Calibri" w:cs="Calibri"/>
                <w:kern w:val="0"/>
                <w:lang w:eastAsia="en-GB"/>
                <w14:ligatures w14:val="none"/>
              </w:rPr>
            </w:pPr>
            <w:bookmarkStart w:id="61" w:name="_GoBack"/>
            <w:bookmarkEnd w:id="61"/>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2A8373A" w14:textId="77777777" w:rsidR="00FF5089" w:rsidRDefault="00FF5089" w:rsidP="00874E39">
      <w:r>
        <w:separator/>
      </w:r>
    </w:p>
  </w:endnote>
  <w:endnote w:type="continuationSeparator" w:id="0">
    <w:p w14:paraId="3321B958" w14:textId="77777777" w:rsidR="00FF5089" w:rsidRDefault="00FF5089" w:rsidP="00874E39">
      <w:r>
        <w:continuationSeparator/>
      </w:r>
    </w:p>
  </w:endnote>
  <w:endnote w:type="continuationNotice" w:id="1">
    <w:p w14:paraId="62E6BE4B" w14:textId="77777777" w:rsidR="00FF5089" w:rsidRDefault="00FF508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Arial"/>
    <w:charset w:val="00"/>
    <w:family w:val="swiss"/>
    <w:pitch w:val="variable"/>
    <w:sig w:usb0="00000001"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1861312571"/>
      <w:docPartObj>
        <w:docPartGallery w:val="Page Numbers (Bottom of Page)"/>
        <w:docPartUnique/>
      </w:docPartObj>
    </w:sdtPr>
    <w:sdtContent>
      <w:p w14:paraId="527773AC" w14:textId="740704FD" w:rsidR="001077DF" w:rsidRDefault="001077D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1077DF" w:rsidRDefault="001077DF" w:rsidP="00874E39">
    <w:pPr>
      <w:pStyle w:val="Footer"/>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1077DF" w:rsidRDefault="001077DF" w:rsidP="00E20574">
    <w:pPr>
      <w:pStyle w:val="Footer"/>
      <w:framePr w:h="878" w:hRule="exact" w:wrap="none" w:vAnchor="text" w:hAnchor="margin" w:xAlign="right" w:y="139"/>
      <w:jc w:val="right"/>
      <w:rPr>
        <w:rStyle w:val="PageNumber"/>
        <w:color w:val="18223E"/>
        <w:sz w:val="20"/>
        <w:szCs w:val="20"/>
      </w:rPr>
    </w:pPr>
  </w:p>
  <w:p w14:paraId="5C880F20" w14:textId="42420A42" w:rsidR="001077DF" w:rsidRPr="00041BB2" w:rsidRDefault="001077DF"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Pr>
            <w:rStyle w:val="PageNumber"/>
            <w:b/>
            <w:bCs/>
            <w:color w:val="18233F"/>
            <w:sz w:val="20"/>
            <w:szCs w:val="20"/>
          </w:rPr>
          <w:fldChar w:fldCharType="begin"/>
        </w:r>
        <w:r w:rsidRPr="00041BB2">
          <w:rPr>
            <w:rStyle w:val="PageNumber"/>
            <w:b/>
            <w:bCs/>
            <w:color w:val="18233F"/>
            <w:sz w:val="20"/>
            <w:szCs w:val="20"/>
          </w:rPr>
          <w:instrText xml:space="preserve"> PAGE </w:instrText>
        </w:r>
        <w:r w:rsidRPr="00041BB2">
          <w:rPr>
            <w:rStyle w:val="PageNumber"/>
            <w:b/>
            <w:bCs/>
            <w:color w:val="18233F"/>
            <w:sz w:val="20"/>
            <w:szCs w:val="20"/>
          </w:rPr>
          <w:fldChar w:fldCharType="separate"/>
        </w:r>
        <w:r w:rsidR="00097155">
          <w:rPr>
            <w:rStyle w:val="PageNumber"/>
            <w:b/>
            <w:bCs/>
            <w:noProof/>
            <w:color w:val="18233F"/>
            <w:sz w:val="20"/>
            <w:szCs w:val="20"/>
          </w:rPr>
          <w:t>110</w:t>
        </w:r>
        <w:r w:rsidRPr="00041BB2">
          <w:rPr>
            <w:rStyle w:val="PageNumber"/>
            <w:b/>
            <w:bCs/>
            <w:color w:val="18233F"/>
            <w:sz w:val="20"/>
            <w:szCs w:val="20"/>
          </w:rPr>
          <w:fldChar w:fldCharType="end"/>
        </w:r>
      </w:sdtContent>
    </w:sdt>
  </w:p>
  <w:p w14:paraId="4CAE79EB" w14:textId="28D953BE" w:rsidR="001077DF" w:rsidRDefault="001077DF" w:rsidP="00874E39">
    <w:pPr>
      <w:pStyle w:val="Footer"/>
      <w:ind w:right="360"/>
    </w:pPr>
    <w:r>
      <w:rPr>
        <w:noProof/>
        <w:color w:val="18223E"/>
        <w:sz w:val="20"/>
        <w:szCs w:val="20"/>
        <w:lang w:val="en-US"/>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1077DF" w:rsidRPr="004C3A52" w:rsidRDefault="001077DF" w:rsidP="004C3A52">
    <w:pPr>
      <w:pStyle w:val="Footer"/>
      <w:jc w:val="right"/>
      <w:rPr>
        <w:b/>
        <w:bCs/>
        <w:color w:val="18233F"/>
        <w:sz w:val="32"/>
        <w:szCs w:val="32"/>
      </w:rPr>
    </w:pPr>
    <w:r>
      <w:rPr>
        <w:noProof/>
        <w:color w:val="18223E"/>
        <w:sz w:val="20"/>
        <w:szCs w:val="20"/>
        <w:lang w:val="en-US"/>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val="en-US"/>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BF4964E" w14:textId="77777777" w:rsidR="00FF5089" w:rsidRDefault="00FF5089" w:rsidP="00874E39">
      <w:r>
        <w:separator/>
      </w:r>
    </w:p>
  </w:footnote>
  <w:footnote w:type="continuationSeparator" w:id="0">
    <w:p w14:paraId="5D65D16D" w14:textId="77777777" w:rsidR="00FF5089" w:rsidRDefault="00FF5089" w:rsidP="00874E39">
      <w:r>
        <w:continuationSeparator/>
      </w:r>
    </w:p>
  </w:footnote>
  <w:footnote w:type="continuationNotice" w:id="1">
    <w:p w14:paraId="3C56BF2D" w14:textId="77777777" w:rsidR="00FF5089" w:rsidRDefault="00FF5089"/>
  </w:footnote>
  <w:footnote w:id="2">
    <w:p w14:paraId="359481D0" w14:textId="1114D682" w:rsidR="001077DF" w:rsidRPr="00874090" w:rsidRDefault="001077DF" w:rsidP="00874090">
      <w:pPr>
        <w:pStyle w:val="FootnoteText"/>
        <w:rPr>
          <w:lang w:val="en-US"/>
        </w:rPr>
      </w:pPr>
      <w:r>
        <w:rPr>
          <w:rStyle w:val="FootnoteReference"/>
        </w:rPr>
        <w:footnoteRef/>
      </w:r>
      <w:r>
        <w:t xml:space="preserve"> Livestock development strategy 2024-2029 </w:t>
      </w:r>
    </w:p>
  </w:footnote>
  <w:footnote w:id="3">
    <w:p w14:paraId="7F118251" w14:textId="0AE54A42" w:rsidR="001077DF" w:rsidRPr="00505218" w:rsidRDefault="001077DF" w:rsidP="00BA17B2">
      <w:pPr>
        <w:pStyle w:val="FootnoteText"/>
        <w:rPr>
          <w:lang w:val="en-US"/>
        </w:rPr>
      </w:pPr>
      <w:r>
        <w:rPr>
          <w:rStyle w:val="FootnoteReference"/>
        </w:rPr>
        <w:footnoteRef/>
      </w:r>
      <w:r>
        <w:t xml:space="preserve"> 2021 CRP Annual Reporting CGIAR Research Program on Livestock </w:t>
      </w:r>
      <w:proofErr w:type="spellStart"/>
      <w:r>
        <w:t>Agri</w:t>
      </w:r>
      <w:proofErr w:type="spellEnd"/>
      <w:r>
        <w:t>-Food Systems (CRP LIVESTOCK) page 9</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1077DF" w14:paraId="1D934DC8" w14:textId="77777777" w:rsidTr="6D73AD7A">
      <w:trPr>
        <w:trHeight w:val="300"/>
      </w:trPr>
      <w:tc>
        <w:tcPr>
          <w:tcW w:w="3485" w:type="dxa"/>
        </w:tcPr>
        <w:p w14:paraId="0A0ADE0F" w14:textId="6B2334F9" w:rsidR="001077DF" w:rsidRDefault="001077DF" w:rsidP="6D73AD7A">
          <w:pPr>
            <w:pStyle w:val="Header"/>
            <w:ind w:left="-115"/>
          </w:pPr>
        </w:p>
      </w:tc>
      <w:tc>
        <w:tcPr>
          <w:tcW w:w="3485" w:type="dxa"/>
        </w:tcPr>
        <w:p w14:paraId="04884984" w14:textId="3A1DF521" w:rsidR="001077DF" w:rsidRDefault="001077DF" w:rsidP="6D73AD7A">
          <w:pPr>
            <w:pStyle w:val="Header"/>
            <w:jc w:val="center"/>
          </w:pPr>
        </w:p>
      </w:tc>
      <w:tc>
        <w:tcPr>
          <w:tcW w:w="3485" w:type="dxa"/>
        </w:tcPr>
        <w:p w14:paraId="461B504B" w14:textId="710878DC" w:rsidR="001077DF" w:rsidRDefault="001077DF" w:rsidP="6D73AD7A">
          <w:pPr>
            <w:pStyle w:val="Header"/>
            <w:ind w:right="-115"/>
            <w:jc w:val="right"/>
          </w:pPr>
        </w:p>
      </w:tc>
    </w:tr>
  </w:tbl>
  <w:p w14:paraId="4E3F7338" w14:textId="24652282" w:rsidR="001077DF" w:rsidRDefault="001077DF">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1077DF" w14:paraId="04F28735" w14:textId="77777777" w:rsidTr="6D73AD7A">
      <w:trPr>
        <w:trHeight w:val="300"/>
      </w:trPr>
      <w:tc>
        <w:tcPr>
          <w:tcW w:w="3485" w:type="dxa"/>
        </w:tcPr>
        <w:p w14:paraId="76FE720E" w14:textId="77777777" w:rsidR="001077DF" w:rsidRDefault="001077DF" w:rsidP="6D73AD7A">
          <w:pPr>
            <w:pStyle w:val="Header"/>
            <w:ind w:left="-115"/>
          </w:pPr>
        </w:p>
      </w:tc>
      <w:tc>
        <w:tcPr>
          <w:tcW w:w="3485" w:type="dxa"/>
        </w:tcPr>
        <w:p w14:paraId="1A6A8504" w14:textId="77777777" w:rsidR="001077DF" w:rsidRDefault="001077DF" w:rsidP="6D73AD7A">
          <w:pPr>
            <w:pStyle w:val="Header"/>
            <w:jc w:val="center"/>
          </w:pPr>
        </w:p>
      </w:tc>
      <w:tc>
        <w:tcPr>
          <w:tcW w:w="3485" w:type="dxa"/>
        </w:tcPr>
        <w:p w14:paraId="037D9CBC" w14:textId="77777777" w:rsidR="001077DF" w:rsidRDefault="001077DF" w:rsidP="6D73AD7A">
          <w:pPr>
            <w:pStyle w:val="Header"/>
            <w:ind w:right="-115"/>
            <w:jc w:val="right"/>
          </w:pPr>
        </w:p>
      </w:tc>
    </w:tr>
  </w:tbl>
  <w:p w14:paraId="6739A47D" w14:textId="77777777" w:rsidR="001077DF" w:rsidRDefault="001077DF">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3489"/>
    <w:rsid w:val="00004B5F"/>
    <w:rsid w:val="00004ED7"/>
    <w:rsid w:val="00005046"/>
    <w:rsid w:val="00005205"/>
    <w:rsid w:val="000057E1"/>
    <w:rsid w:val="00006B96"/>
    <w:rsid w:val="00006E38"/>
    <w:rsid w:val="00007CB3"/>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1B2A"/>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2461"/>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7155"/>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3A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5C1"/>
    <w:rsid w:val="000E1816"/>
    <w:rsid w:val="000E310E"/>
    <w:rsid w:val="000E3B90"/>
    <w:rsid w:val="000E3D35"/>
    <w:rsid w:val="000E6110"/>
    <w:rsid w:val="000E6A6A"/>
    <w:rsid w:val="000E7A8A"/>
    <w:rsid w:val="000F4459"/>
    <w:rsid w:val="000F54E1"/>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7DF"/>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403"/>
    <w:rsid w:val="00134550"/>
    <w:rsid w:val="00134681"/>
    <w:rsid w:val="00136F5B"/>
    <w:rsid w:val="00137257"/>
    <w:rsid w:val="00137BB2"/>
    <w:rsid w:val="00140A55"/>
    <w:rsid w:val="00140BD0"/>
    <w:rsid w:val="00140F3E"/>
    <w:rsid w:val="0014119F"/>
    <w:rsid w:val="00141D8E"/>
    <w:rsid w:val="00142A1B"/>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B1A"/>
    <w:rsid w:val="00171DF8"/>
    <w:rsid w:val="00172B85"/>
    <w:rsid w:val="00173D7C"/>
    <w:rsid w:val="0017449C"/>
    <w:rsid w:val="001749C3"/>
    <w:rsid w:val="00176011"/>
    <w:rsid w:val="00180289"/>
    <w:rsid w:val="00182288"/>
    <w:rsid w:val="00182646"/>
    <w:rsid w:val="00183170"/>
    <w:rsid w:val="00184609"/>
    <w:rsid w:val="00185A8A"/>
    <w:rsid w:val="00185C8C"/>
    <w:rsid w:val="001904E6"/>
    <w:rsid w:val="00191059"/>
    <w:rsid w:val="001919D8"/>
    <w:rsid w:val="00192EC4"/>
    <w:rsid w:val="0019340B"/>
    <w:rsid w:val="001953A3"/>
    <w:rsid w:val="0019639C"/>
    <w:rsid w:val="00196709"/>
    <w:rsid w:val="00197275"/>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8DB"/>
    <w:rsid w:val="001B3A31"/>
    <w:rsid w:val="001B3EFB"/>
    <w:rsid w:val="001B4DEC"/>
    <w:rsid w:val="001B4FB1"/>
    <w:rsid w:val="001B60DE"/>
    <w:rsid w:val="001C008B"/>
    <w:rsid w:val="001C0769"/>
    <w:rsid w:val="001C239C"/>
    <w:rsid w:val="001C3435"/>
    <w:rsid w:val="001C3966"/>
    <w:rsid w:val="001C4700"/>
    <w:rsid w:val="001C55AF"/>
    <w:rsid w:val="001C5A18"/>
    <w:rsid w:val="001C5C5D"/>
    <w:rsid w:val="001C614E"/>
    <w:rsid w:val="001C669F"/>
    <w:rsid w:val="001D03D3"/>
    <w:rsid w:val="001D1453"/>
    <w:rsid w:val="001D1E48"/>
    <w:rsid w:val="001D1FF2"/>
    <w:rsid w:val="001D36D7"/>
    <w:rsid w:val="001D374C"/>
    <w:rsid w:val="001D42E0"/>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0A2"/>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18B"/>
    <w:rsid w:val="00233687"/>
    <w:rsid w:val="002338C8"/>
    <w:rsid w:val="0023504C"/>
    <w:rsid w:val="0023523E"/>
    <w:rsid w:val="002364F1"/>
    <w:rsid w:val="002365CB"/>
    <w:rsid w:val="002369A0"/>
    <w:rsid w:val="00236A64"/>
    <w:rsid w:val="00236EF9"/>
    <w:rsid w:val="00237F89"/>
    <w:rsid w:val="002401EA"/>
    <w:rsid w:val="002406C6"/>
    <w:rsid w:val="00240CE1"/>
    <w:rsid w:val="00241257"/>
    <w:rsid w:val="00242839"/>
    <w:rsid w:val="00244207"/>
    <w:rsid w:val="00246630"/>
    <w:rsid w:val="00247DE7"/>
    <w:rsid w:val="002500FA"/>
    <w:rsid w:val="00250ED8"/>
    <w:rsid w:val="00250F54"/>
    <w:rsid w:val="0025129B"/>
    <w:rsid w:val="00251EB4"/>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5FF"/>
    <w:rsid w:val="002B7D5C"/>
    <w:rsid w:val="002C060D"/>
    <w:rsid w:val="002C0DCE"/>
    <w:rsid w:val="002C14C2"/>
    <w:rsid w:val="002C169C"/>
    <w:rsid w:val="002C2336"/>
    <w:rsid w:val="002C265E"/>
    <w:rsid w:val="002C5E2F"/>
    <w:rsid w:val="002C6925"/>
    <w:rsid w:val="002C7106"/>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297"/>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35D1"/>
    <w:rsid w:val="003243E3"/>
    <w:rsid w:val="00324698"/>
    <w:rsid w:val="00325558"/>
    <w:rsid w:val="00325771"/>
    <w:rsid w:val="00325E0E"/>
    <w:rsid w:val="00325F5A"/>
    <w:rsid w:val="00327385"/>
    <w:rsid w:val="003310EC"/>
    <w:rsid w:val="00331C00"/>
    <w:rsid w:val="00334282"/>
    <w:rsid w:val="003363CC"/>
    <w:rsid w:val="0033659B"/>
    <w:rsid w:val="0033727F"/>
    <w:rsid w:val="00340521"/>
    <w:rsid w:val="003421A5"/>
    <w:rsid w:val="003423AA"/>
    <w:rsid w:val="00343665"/>
    <w:rsid w:val="00343937"/>
    <w:rsid w:val="00344B03"/>
    <w:rsid w:val="00345B1A"/>
    <w:rsid w:val="00346652"/>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13C1"/>
    <w:rsid w:val="003B3B77"/>
    <w:rsid w:val="003B3C0F"/>
    <w:rsid w:val="003B4DD6"/>
    <w:rsid w:val="003B4F81"/>
    <w:rsid w:val="003B539A"/>
    <w:rsid w:val="003B5B6C"/>
    <w:rsid w:val="003B66F6"/>
    <w:rsid w:val="003B7854"/>
    <w:rsid w:val="003C16DA"/>
    <w:rsid w:val="003C2288"/>
    <w:rsid w:val="003C5BA2"/>
    <w:rsid w:val="003D17C7"/>
    <w:rsid w:val="003D1B49"/>
    <w:rsid w:val="003D1CF3"/>
    <w:rsid w:val="003D207B"/>
    <w:rsid w:val="003D244B"/>
    <w:rsid w:val="003D2F57"/>
    <w:rsid w:val="003D4F6F"/>
    <w:rsid w:val="003D5104"/>
    <w:rsid w:val="003D56A4"/>
    <w:rsid w:val="003D6DA5"/>
    <w:rsid w:val="003E037B"/>
    <w:rsid w:val="003E1522"/>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430"/>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7504"/>
    <w:rsid w:val="00460A6D"/>
    <w:rsid w:val="00461552"/>
    <w:rsid w:val="00463D40"/>
    <w:rsid w:val="00464C5E"/>
    <w:rsid w:val="0046509D"/>
    <w:rsid w:val="00465B8D"/>
    <w:rsid w:val="00465BE4"/>
    <w:rsid w:val="00467A1C"/>
    <w:rsid w:val="00470095"/>
    <w:rsid w:val="00470D19"/>
    <w:rsid w:val="004711F3"/>
    <w:rsid w:val="00473B6E"/>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00D4"/>
    <w:rsid w:val="004B101C"/>
    <w:rsid w:val="004B1442"/>
    <w:rsid w:val="004B1458"/>
    <w:rsid w:val="004B1F6B"/>
    <w:rsid w:val="004B25C1"/>
    <w:rsid w:val="004B2D74"/>
    <w:rsid w:val="004B3C40"/>
    <w:rsid w:val="004B40F0"/>
    <w:rsid w:val="004B4203"/>
    <w:rsid w:val="004B666D"/>
    <w:rsid w:val="004B67EB"/>
    <w:rsid w:val="004B739E"/>
    <w:rsid w:val="004B77AB"/>
    <w:rsid w:val="004C006D"/>
    <w:rsid w:val="004C20B7"/>
    <w:rsid w:val="004C3866"/>
    <w:rsid w:val="004C3A52"/>
    <w:rsid w:val="004C6739"/>
    <w:rsid w:val="004C70AC"/>
    <w:rsid w:val="004D2730"/>
    <w:rsid w:val="004D3416"/>
    <w:rsid w:val="004D5810"/>
    <w:rsid w:val="004D6484"/>
    <w:rsid w:val="004D7C53"/>
    <w:rsid w:val="004E1378"/>
    <w:rsid w:val="004E4F56"/>
    <w:rsid w:val="004E51B5"/>
    <w:rsid w:val="004F0C55"/>
    <w:rsid w:val="004F276F"/>
    <w:rsid w:val="004F48E8"/>
    <w:rsid w:val="004F5354"/>
    <w:rsid w:val="00501CCF"/>
    <w:rsid w:val="00502833"/>
    <w:rsid w:val="00502C8A"/>
    <w:rsid w:val="00502F7A"/>
    <w:rsid w:val="00504B4A"/>
    <w:rsid w:val="00505115"/>
    <w:rsid w:val="00505218"/>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0C91"/>
    <w:rsid w:val="00541713"/>
    <w:rsid w:val="00542E3C"/>
    <w:rsid w:val="00543246"/>
    <w:rsid w:val="005439FC"/>
    <w:rsid w:val="00543A7C"/>
    <w:rsid w:val="00543D45"/>
    <w:rsid w:val="00544705"/>
    <w:rsid w:val="00545554"/>
    <w:rsid w:val="0054662E"/>
    <w:rsid w:val="0054680A"/>
    <w:rsid w:val="00547B98"/>
    <w:rsid w:val="0055251F"/>
    <w:rsid w:val="005529F0"/>
    <w:rsid w:val="00553BB6"/>
    <w:rsid w:val="00554079"/>
    <w:rsid w:val="00554F39"/>
    <w:rsid w:val="0055593D"/>
    <w:rsid w:val="005576AE"/>
    <w:rsid w:val="00561537"/>
    <w:rsid w:val="00561EB3"/>
    <w:rsid w:val="0056210E"/>
    <w:rsid w:val="00563224"/>
    <w:rsid w:val="00563432"/>
    <w:rsid w:val="005644C0"/>
    <w:rsid w:val="0056598C"/>
    <w:rsid w:val="00566FDB"/>
    <w:rsid w:val="00567D2D"/>
    <w:rsid w:val="00570082"/>
    <w:rsid w:val="00571BA3"/>
    <w:rsid w:val="005722D9"/>
    <w:rsid w:val="005733AF"/>
    <w:rsid w:val="00574C66"/>
    <w:rsid w:val="005758ED"/>
    <w:rsid w:val="00575D67"/>
    <w:rsid w:val="00575DB2"/>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011"/>
    <w:rsid w:val="005946B7"/>
    <w:rsid w:val="00595185"/>
    <w:rsid w:val="00595A54"/>
    <w:rsid w:val="0059609B"/>
    <w:rsid w:val="00596289"/>
    <w:rsid w:val="005966BC"/>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0C42"/>
    <w:rsid w:val="00600F4D"/>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0A6"/>
    <w:rsid w:val="006143C5"/>
    <w:rsid w:val="006144DA"/>
    <w:rsid w:val="00615CDA"/>
    <w:rsid w:val="006164F1"/>
    <w:rsid w:val="00616D73"/>
    <w:rsid w:val="00617678"/>
    <w:rsid w:val="00620CAC"/>
    <w:rsid w:val="006225F1"/>
    <w:rsid w:val="006229D5"/>
    <w:rsid w:val="006231E7"/>
    <w:rsid w:val="006239D6"/>
    <w:rsid w:val="00625135"/>
    <w:rsid w:val="00626B40"/>
    <w:rsid w:val="00630D85"/>
    <w:rsid w:val="006317B0"/>
    <w:rsid w:val="00631996"/>
    <w:rsid w:val="00631AAB"/>
    <w:rsid w:val="006321A7"/>
    <w:rsid w:val="00633547"/>
    <w:rsid w:val="00633612"/>
    <w:rsid w:val="00633E8C"/>
    <w:rsid w:val="0063488C"/>
    <w:rsid w:val="00636096"/>
    <w:rsid w:val="006379D5"/>
    <w:rsid w:val="00637FAE"/>
    <w:rsid w:val="0064134E"/>
    <w:rsid w:val="00641484"/>
    <w:rsid w:val="00641E18"/>
    <w:rsid w:val="00641ECB"/>
    <w:rsid w:val="006422ED"/>
    <w:rsid w:val="00644E66"/>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3F4"/>
    <w:rsid w:val="006621B6"/>
    <w:rsid w:val="00662657"/>
    <w:rsid w:val="006636CE"/>
    <w:rsid w:val="00663D94"/>
    <w:rsid w:val="00664677"/>
    <w:rsid w:val="00666CB6"/>
    <w:rsid w:val="00671EA4"/>
    <w:rsid w:val="00672560"/>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020"/>
    <w:rsid w:val="006D5605"/>
    <w:rsid w:val="006E114C"/>
    <w:rsid w:val="006E18FD"/>
    <w:rsid w:val="006E23C1"/>
    <w:rsid w:val="006E43A6"/>
    <w:rsid w:val="006E5C5F"/>
    <w:rsid w:val="006E5EE5"/>
    <w:rsid w:val="006E6B58"/>
    <w:rsid w:val="006E7195"/>
    <w:rsid w:val="006E7DC6"/>
    <w:rsid w:val="006F0E83"/>
    <w:rsid w:val="006F13BA"/>
    <w:rsid w:val="006F1AA5"/>
    <w:rsid w:val="006F2FC8"/>
    <w:rsid w:val="006F344F"/>
    <w:rsid w:val="006F3CBF"/>
    <w:rsid w:val="006F531C"/>
    <w:rsid w:val="006F53B6"/>
    <w:rsid w:val="006F6EF9"/>
    <w:rsid w:val="006F7123"/>
    <w:rsid w:val="0070013E"/>
    <w:rsid w:val="00701468"/>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3CDA"/>
    <w:rsid w:val="00744521"/>
    <w:rsid w:val="007449EE"/>
    <w:rsid w:val="00744BC0"/>
    <w:rsid w:val="00747E63"/>
    <w:rsid w:val="00750A02"/>
    <w:rsid w:val="00752CD3"/>
    <w:rsid w:val="00753427"/>
    <w:rsid w:val="0075345B"/>
    <w:rsid w:val="0075419A"/>
    <w:rsid w:val="00754C24"/>
    <w:rsid w:val="007557DF"/>
    <w:rsid w:val="0075609B"/>
    <w:rsid w:val="00756E62"/>
    <w:rsid w:val="00760008"/>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4294"/>
    <w:rsid w:val="007B5F4C"/>
    <w:rsid w:val="007B6750"/>
    <w:rsid w:val="007B6AD4"/>
    <w:rsid w:val="007B6E7E"/>
    <w:rsid w:val="007B7083"/>
    <w:rsid w:val="007B72B3"/>
    <w:rsid w:val="007B7633"/>
    <w:rsid w:val="007B76DF"/>
    <w:rsid w:val="007B7DEE"/>
    <w:rsid w:val="007B7FD7"/>
    <w:rsid w:val="007C2477"/>
    <w:rsid w:val="007C2EAF"/>
    <w:rsid w:val="007C307A"/>
    <w:rsid w:val="007C32D8"/>
    <w:rsid w:val="007C3BD3"/>
    <w:rsid w:val="007C3CB6"/>
    <w:rsid w:val="007C5200"/>
    <w:rsid w:val="007C6CAD"/>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06AD"/>
    <w:rsid w:val="00810D94"/>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09F"/>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078"/>
    <w:rsid w:val="00860CA9"/>
    <w:rsid w:val="00861D43"/>
    <w:rsid w:val="00862AB1"/>
    <w:rsid w:val="00862EB9"/>
    <w:rsid w:val="008642FE"/>
    <w:rsid w:val="008650EB"/>
    <w:rsid w:val="0087096F"/>
    <w:rsid w:val="008709CF"/>
    <w:rsid w:val="00872A9A"/>
    <w:rsid w:val="008732CE"/>
    <w:rsid w:val="0087393B"/>
    <w:rsid w:val="00874090"/>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43B4"/>
    <w:rsid w:val="00896A1E"/>
    <w:rsid w:val="00897600"/>
    <w:rsid w:val="008A0461"/>
    <w:rsid w:val="008A093D"/>
    <w:rsid w:val="008A1DDE"/>
    <w:rsid w:val="008A2029"/>
    <w:rsid w:val="008A207F"/>
    <w:rsid w:val="008A345E"/>
    <w:rsid w:val="008A4685"/>
    <w:rsid w:val="008A50AD"/>
    <w:rsid w:val="008B0F60"/>
    <w:rsid w:val="008B0F8A"/>
    <w:rsid w:val="008B2418"/>
    <w:rsid w:val="008B4536"/>
    <w:rsid w:val="008B5DC5"/>
    <w:rsid w:val="008B7127"/>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178"/>
    <w:rsid w:val="008D3972"/>
    <w:rsid w:val="008D45C5"/>
    <w:rsid w:val="008D5150"/>
    <w:rsid w:val="008D54CE"/>
    <w:rsid w:val="008D78E4"/>
    <w:rsid w:val="008E1EEF"/>
    <w:rsid w:val="008E3BCF"/>
    <w:rsid w:val="008E4B2E"/>
    <w:rsid w:val="008E540F"/>
    <w:rsid w:val="008E55CB"/>
    <w:rsid w:val="008E59EB"/>
    <w:rsid w:val="008E6AE1"/>
    <w:rsid w:val="008E760C"/>
    <w:rsid w:val="008F02CE"/>
    <w:rsid w:val="008F27A6"/>
    <w:rsid w:val="008F31B3"/>
    <w:rsid w:val="008F32F0"/>
    <w:rsid w:val="008F520A"/>
    <w:rsid w:val="008F6A58"/>
    <w:rsid w:val="008F6F09"/>
    <w:rsid w:val="00900BE0"/>
    <w:rsid w:val="0090170E"/>
    <w:rsid w:val="00901BF4"/>
    <w:rsid w:val="00901C62"/>
    <w:rsid w:val="00902595"/>
    <w:rsid w:val="0090264D"/>
    <w:rsid w:val="00903BD2"/>
    <w:rsid w:val="00903F94"/>
    <w:rsid w:val="00905C1A"/>
    <w:rsid w:val="00906E8B"/>
    <w:rsid w:val="009102B5"/>
    <w:rsid w:val="009104E7"/>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2737"/>
    <w:rsid w:val="00926863"/>
    <w:rsid w:val="00926D7F"/>
    <w:rsid w:val="009307C9"/>
    <w:rsid w:val="0093086E"/>
    <w:rsid w:val="00931F08"/>
    <w:rsid w:val="00932230"/>
    <w:rsid w:val="0093344C"/>
    <w:rsid w:val="009338F2"/>
    <w:rsid w:val="00933F3C"/>
    <w:rsid w:val="00934657"/>
    <w:rsid w:val="009364C4"/>
    <w:rsid w:val="009370E9"/>
    <w:rsid w:val="00937D9B"/>
    <w:rsid w:val="00940354"/>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1182"/>
    <w:rsid w:val="009923B6"/>
    <w:rsid w:val="009926EF"/>
    <w:rsid w:val="00993609"/>
    <w:rsid w:val="00994653"/>
    <w:rsid w:val="00994C5F"/>
    <w:rsid w:val="00994E6E"/>
    <w:rsid w:val="00996526"/>
    <w:rsid w:val="009967D9"/>
    <w:rsid w:val="00996A43"/>
    <w:rsid w:val="00996EFE"/>
    <w:rsid w:val="009976E4"/>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B4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A92"/>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760"/>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87"/>
    <w:rsid w:val="00A86DFE"/>
    <w:rsid w:val="00A870CA"/>
    <w:rsid w:val="00A87442"/>
    <w:rsid w:val="00A90D91"/>
    <w:rsid w:val="00A93112"/>
    <w:rsid w:val="00A932DE"/>
    <w:rsid w:val="00A9656E"/>
    <w:rsid w:val="00A97A63"/>
    <w:rsid w:val="00AA186B"/>
    <w:rsid w:val="00AA38F6"/>
    <w:rsid w:val="00AA4965"/>
    <w:rsid w:val="00AA6DDB"/>
    <w:rsid w:val="00AB0830"/>
    <w:rsid w:val="00AB2CCC"/>
    <w:rsid w:val="00AB4F2C"/>
    <w:rsid w:val="00AB64F8"/>
    <w:rsid w:val="00AC6ECF"/>
    <w:rsid w:val="00AC7B6B"/>
    <w:rsid w:val="00AD11D3"/>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30A6"/>
    <w:rsid w:val="00B2441D"/>
    <w:rsid w:val="00B24E10"/>
    <w:rsid w:val="00B25E7E"/>
    <w:rsid w:val="00B2670C"/>
    <w:rsid w:val="00B305E4"/>
    <w:rsid w:val="00B310C1"/>
    <w:rsid w:val="00B315F3"/>
    <w:rsid w:val="00B32231"/>
    <w:rsid w:val="00B35E99"/>
    <w:rsid w:val="00B3764F"/>
    <w:rsid w:val="00B41334"/>
    <w:rsid w:val="00B419A5"/>
    <w:rsid w:val="00B43080"/>
    <w:rsid w:val="00B431B1"/>
    <w:rsid w:val="00B432C4"/>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56A34"/>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1C7"/>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7B2"/>
    <w:rsid w:val="00BA1D39"/>
    <w:rsid w:val="00BA3247"/>
    <w:rsid w:val="00BA3FC5"/>
    <w:rsid w:val="00BA4481"/>
    <w:rsid w:val="00BA4FFC"/>
    <w:rsid w:val="00BA5207"/>
    <w:rsid w:val="00BA5A30"/>
    <w:rsid w:val="00BA6221"/>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6E76"/>
    <w:rsid w:val="00BD1613"/>
    <w:rsid w:val="00BD3AB4"/>
    <w:rsid w:val="00BD6932"/>
    <w:rsid w:val="00BD6D24"/>
    <w:rsid w:val="00BE049B"/>
    <w:rsid w:val="00BE0825"/>
    <w:rsid w:val="00BE13CB"/>
    <w:rsid w:val="00BE1421"/>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A7F"/>
    <w:rsid w:val="00BF7CB5"/>
    <w:rsid w:val="00C01031"/>
    <w:rsid w:val="00C01384"/>
    <w:rsid w:val="00C01AF9"/>
    <w:rsid w:val="00C01EE7"/>
    <w:rsid w:val="00C0274C"/>
    <w:rsid w:val="00C02F33"/>
    <w:rsid w:val="00C04320"/>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6B6"/>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1E5"/>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0D0E"/>
    <w:rsid w:val="00C93AD3"/>
    <w:rsid w:val="00C93F42"/>
    <w:rsid w:val="00C9418B"/>
    <w:rsid w:val="00C95D67"/>
    <w:rsid w:val="00C97222"/>
    <w:rsid w:val="00CA0DAE"/>
    <w:rsid w:val="00CA0E49"/>
    <w:rsid w:val="00CA1535"/>
    <w:rsid w:val="00CA5087"/>
    <w:rsid w:val="00CA58EE"/>
    <w:rsid w:val="00CA7EEF"/>
    <w:rsid w:val="00CB1649"/>
    <w:rsid w:val="00CB1708"/>
    <w:rsid w:val="00CB179D"/>
    <w:rsid w:val="00CB191F"/>
    <w:rsid w:val="00CB267B"/>
    <w:rsid w:val="00CB3E5E"/>
    <w:rsid w:val="00CB4EBD"/>
    <w:rsid w:val="00CB6338"/>
    <w:rsid w:val="00CB76AA"/>
    <w:rsid w:val="00CB790E"/>
    <w:rsid w:val="00CC1146"/>
    <w:rsid w:val="00CC1407"/>
    <w:rsid w:val="00CC450D"/>
    <w:rsid w:val="00CC4FFC"/>
    <w:rsid w:val="00CC5328"/>
    <w:rsid w:val="00CC5655"/>
    <w:rsid w:val="00CC77F9"/>
    <w:rsid w:val="00CC7CC0"/>
    <w:rsid w:val="00CD0735"/>
    <w:rsid w:val="00CD1B32"/>
    <w:rsid w:val="00CD3D23"/>
    <w:rsid w:val="00CD42E0"/>
    <w:rsid w:val="00CD5322"/>
    <w:rsid w:val="00CD5934"/>
    <w:rsid w:val="00CD5F3D"/>
    <w:rsid w:val="00CD61C8"/>
    <w:rsid w:val="00CD6B26"/>
    <w:rsid w:val="00CD6DAC"/>
    <w:rsid w:val="00CE0CAF"/>
    <w:rsid w:val="00CE3441"/>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02B1"/>
    <w:rsid w:val="00D12870"/>
    <w:rsid w:val="00D1407E"/>
    <w:rsid w:val="00D147C0"/>
    <w:rsid w:val="00D14DD0"/>
    <w:rsid w:val="00D15332"/>
    <w:rsid w:val="00D15379"/>
    <w:rsid w:val="00D15775"/>
    <w:rsid w:val="00D15E8F"/>
    <w:rsid w:val="00D166A9"/>
    <w:rsid w:val="00D16C1B"/>
    <w:rsid w:val="00D1763B"/>
    <w:rsid w:val="00D177DF"/>
    <w:rsid w:val="00D17FD2"/>
    <w:rsid w:val="00D2085D"/>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238E"/>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4673"/>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55C6"/>
    <w:rsid w:val="00DB61E7"/>
    <w:rsid w:val="00DB6C3C"/>
    <w:rsid w:val="00DC18A5"/>
    <w:rsid w:val="00DC1D8C"/>
    <w:rsid w:val="00DC231D"/>
    <w:rsid w:val="00DC31BF"/>
    <w:rsid w:val="00DC33EF"/>
    <w:rsid w:val="00DC4911"/>
    <w:rsid w:val="00DC7CFF"/>
    <w:rsid w:val="00DC7EFD"/>
    <w:rsid w:val="00DD08F9"/>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2F26"/>
    <w:rsid w:val="00DF3F6F"/>
    <w:rsid w:val="00DF4489"/>
    <w:rsid w:val="00DF50B5"/>
    <w:rsid w:val="00DF6212"/>
    <w:rsid w:val="00DF6BF3"/>
    <w:rsid w:val="00DF6C42"/>
    <w:rsid w:val="00DF7242"/>
    <w:rsid w:val="00DF7DE6"/>
    <w:rsid w:val="00E020A8"/>
    <w:rsid w:val="00E02101"/>
    <w:rsid w:val="00E02284"/>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6947"/>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987"/>
    <w:rsid w:val="00E36D6E"/>
    <w:rsid w:val="00E37C8B"/>
    <w:rsid w:val="00E37ECE"/>
    <w:rsid w:val="00E405B9"/>
    <w:rsid w:val="00E41941"/>
    <w:rsid w:val="00E41E06"/>
    <w:rsid w:val="00E425D4"/>
    <w:rsid w:val="00E43229"/>
    <w:rsid w:val="00E454C9"/>
    <w:rsid w:val="00E45D5C"/>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0DE"/>
    <w:rsid w:val="00EA0BA6"/>
    <w:rsid w:val="00EA1CEC"/>
    <w:rsid w:val="00EA1D6A"/>
    <w:rsid w:val="00EA38F1"/>
    <w:rsid w:val="00EA4912"/>
    <w:rsid w:val="00EA4E12"/>
    <w:rsid w:val="00EA5D38"/>
    <w:rsid w:val="00EA65A0"/>
    <w:rsid w:val="00EA65D9"/>
    <w:rsid w:val="00EA67B3"/>
    <w:rsid w:val="00EA734B"/>
    <w:rsid w:val="00EA7A7E"/>
    <w:rsid w:val="00EB2081"/>
    <w:rsid w:val="00EB2852"/>
    <w:rsid w:val="00EB2E05"/>
    <w:rsid w:val="00EB348F"/>
    <w:rsid w:val="00EB39B5"/>
    <w:rsid w:val="00EB55BA"/>
    <w:rsid w:val="00EB7AF0"/>
    <w:rsid w:val="00EB7D3B"/>
    <w:rsid w:val="00EB7FED"/>
    <w:rsid w:val="00EC0583"/>
    <w:rsid w:val="00EC0612"/>
    <w:rsid w:val="00EC079D"/>
    <w:rsid w:val="00EC0AB2"/>
    <w:rsid w:val="00EC24B4"/>
    <w:rsid w:val="00EC2AE7"/>
    <w:rsid w:val="00EC2E9F"/>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3588"/>
    <w:rsid w:val="00EF4A01"/>
    <w:rsid w:val="00EF56B9"/>
    <w:rsid w:val="00EF5AF0"/>
    <w:rsid w:val="00EF62FD"/>
    <w:rsid w:val="00EF7733"/>
    <w:rsid w:val="00F0181A"/>
    <w:rsid w:val="00F01EE6"/>
    <w:rsid w:val="00F01F98"/>
    <w:rsid w:val="00F02219"/>
    <w:rsid w:val="00F03665"/>
    <w:rsid w:val="00F03D4C"/>
    <w:rsid w:val="00F03E39"/>
    <w:rsid w:val="00F04743"/>
    <w:rsid w:val="00F07460"/>
    <w:rsid w:val="00F10A6E"/>
    <w:rsid w:val="00F11111"/>
    <w:rsid w:val="00F1189D"/>
    <w:rsid w:val="00F11A81"/>
    <w:rsid w:val="00F11A8A"/>
    <w:rsid w:val="00F13A6D"/>
    <w:rsid w:val="00F14A48"/>
    <w:rsid w:val="00F156A3"/>
    <w:rsid w:val="00F1597E"/>
    <w:rsid w:val="00F16329"/>
    <w:rsid w:val="00F17407"/>
    <w:rsid w:val="00F179A4"/>
    <w:rsid w:val="00F20FE7"/>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1E01"/>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6ED3"/>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4EA"/>
    <w:rsid w:val="00FB5694"/>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089"/>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customStyle="1"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customStyle="1"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unhideWhenUsed/>
    <w:rsid w:val="006379D5"/>
    <w:pPr>
      <w:spacing w:before="100" w:beforeAutospacing="1" w:after="100" w:afterAutospacing="1"/>
    </w:pPr>
    <w:rPr>
      <w:rFonts w:ascii="Times New Roman" w:eastAsia="Times New Roman" w:hAnsi="Times New Roman" w:cs="Times New Roman"/>
      <w:kern w:val="0"/>
      <w:lang w:val="en-US"/>
      <w14:ligatures w14:val="none"/>
    </w:rPr>
  </w:style>
  <w:style w:type="character" w:styleId="Strong">
    <w:name w:val="Strong"/>
    <w:basedOn w:val="DefaultParagraphFont"/>
    <w:uiPriority w:val="22"/>
    <w:qFormat/>
    <w:rsid w:val="006379D5"/>
    <w:rPr>
      <w:b/>
      <w:bCs/>
    </w:rPr>
  </w:style>
  <w:style w:type="paragraph" w:customStyle="1" w:styleId="Default">
    <w:name w:val="Default"/>
    <w:rsid w:val="003E1522"/>
    <w:pPr>
      <w:autoSpaceDE w:val="0"/>
      <w:autoSpaceDN w:val="0"/>
      <w:adjustRightInd w:val="0"/>
    </w:pPr>
    <w:rPr>
      <w:rFonts w:ascii="Calibri" w:hAnsi="Calibri" w:cs="Calibri"/>
      <w:color w:val="000000"/>
      <w:kern w:val="0"/>
      <w:lang w:val="en-US"/>
    </w:rPr>
  </w:style>
  <w:style w:type="paragraph" w:styleId="FootnoteText">
    <w:name w:val="footnote text"/>
    <w:basedOn w:val="Normal"/>
    <w:link w:val="FootnoteTextChar"/>
    <w:uiPriority w:val="99"/>
    <w:semiHidden/>
    <w:unhideWhenUsed/>
    <w:rsid w:val="00874090"/>
    <w:pPr>
      <w:spacing w:before="0" w:after="0"/>
    </w:pPr>
    <w:rPr>
      <w:sz w:val="20"/>
      <w:szCs w:val="20"/>
    </w:rPr>
  </w:style>
  <w:style w:type="character" w:customStyle="1" w:styleId="FootnoteTextChar">
    <w:name w:val="Footnote Text Char"/>
    <w:basedOn w:val="DefaultParagraphFont"/>
    <w:link w:val="FootnoteText"/>
    <w:uiPriority w:val="99"/>
    <w:semiHidden/>
    <w:rsid w:val="00874090"/>
    <w:rPr>
      <w:sz w:val="20"/>
      <w:szCs w:val="20"/>
    </w:rPr>
  </w:style>
  <w:style w:type="character" w:styleId="FootnoteReference">
    <w:name w:val="footnote reference"/>
    <w:basedOn w:val="DefaultParagraphFont"/>
    <w:uiPriority w:val="99"/>
    <w:semiHidden/>
    <w:unhideWhenUsed/>
    <w:rsid w:val="0087409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3306645">
      <w:bodyDiv w:val="1"/>
      <w:marLeft w:val="0"/>
      <w:marRight w:val="0"/>
      <w:marTop w:val="0"/>
      <w:marBottom w:val="0"/>
      <w:divBdr>
        <w:top w:val="none" w:sz="0" w:space="0" w:color="auto"/>
        <w:left w:val="none" w:sz="0" w:space="0" w:color="auto"/>
        <w:bottom w:val="none" w:sz="0" w:space="0" w:color="auto"/>
        <w:right w:val="none" w:sz="0" w:space="0" w:color="auto"/>
      </w:divBdr>
    </w:div>
    <w:div w:id="46754859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2450565">
      <w:bodyDiv w:val="1"/>
      <w:marLeft w:val="0"/>
      <w:marRight w:val="0"/>
      <w:marTop w:val="0"/>
      <w:marBottom w:val="0"/>
      <w:divBdr>
        <w:top w:val="none" w:sz="0" w:space="0" w:color="auto"/>
        <w:left w:val="none" w:sz="0" w:space="0" w:color="auto"/>
        <w:bottom w:val="none" w:sz="0" w:space="0" w:color="auto"/>
        <w:right w:val="none" w:sz="0" w:space="0" w:color="auto"/>
      </w:divBdr>
    </w:div>
    <w:div w:id="174341200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hdl.handle.net/10568/104049" TargetMode="External"/><Relationship Id="rId3" Type="http://schemas.openxmlformats.org/officeDocument/2006/relationships/customXml" Target="../customXml/item3.xml"/><Relationship Id="rId21" Type="http://schemas.openxmlformats.org/officeDocument/2006/relationships/hyperlink" Target="https://hdl.handle.net/10568/104049"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ilri.org/knowledge/publications/rwanda-livestock-master-plan"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rema.gov.rw/fileadmin/user_upload/Rwanda_National_Carbon_Market_Framework_updated_1_.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77AE5C83-4A34-4A64-8668-13C6FD92BF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3218</TotalTime>
  <Pages>111</Pages>
  <Words>22554</Words>
  <Characters>128560</Characters>
  <Application>Microsoft Office Word</Application>
  <DocSecurity>0</DocSecurity>
  <Lines>1071</Lines>
  <Paragraphs>301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KS&amp;P</cp:lastModifiedBy>
  <cp:revision>8</cp:revision>
  <cp:lastPrinted>2025-03-21T00:14:00Z</cp:lastPrinted>
  <dcterms:created xsi:type="dcterms:W3CDTF">2025-09-01T15:18:00Z</dcterms:created>
  <dcterms:modified xsi:type="dcterms:W3CDTF">2025-09-04T13:19:00Z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